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1A" w:rsidRDefault="00925D5F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2.9pt;margin-top:2.55pt;width:52.4pt;height:59.2pt;z-index:251658240">
            <v:textbox>
              <w:txbxContent>
                <w:p w:rsidR="00AE671A" w:rsidRPr="00AE671A" w:rsidRDefault="00AE671A" w:rsidP="00AE671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E671A">
                    <w:rPr>
                      <w:i/>
                      <w:sz w:val="18"/>
                      <w:szCs w:val="18"/>
                    </w:rPr>
                    <w:t>Marca da bollo € 16,00</w:t>
                  </w:r>
                </w:p>
              </w:txbxContent>
            </v:textbox>
          </v:shape>
        </w:pict>
      </w:r>
      <w:r w:rsidR="00AE671A">
        <w:tab/>
      </w:r>
    </w:p>
    <w:p w:rsidR="00AE671A" w:rsidRDefault="00AE671A"/>
    <w:p w:rsidR="00AE671A" w:rsidRDefault="00AE671A"/>
    <w:p w:rsidR="00AE671A" w:rsidRDefault="00AE671A" w:rsidP="00AE671A">
      <w:pPr>
        <w:jc w:val="right"/>
        <w:rPr>
          <w:b/>
        </w:rPr>
      </w:pPr>
      <w:r w:rsidRPr="00AE671A">
        <w:rPr>
          <w:b/>
        </w:rPr>
        <w:t>MODULO "</w:t>
      </w:r>
      <w:r w:rsidR="006319B8">
        <w:rPr>
          <w:b/>
        </w:rPr>
        <w:t>C</w:t>
      </w:r>
      <w:r w:rsidRPr="00AE671A">
        <w:rPr>
          <w:b/>
        </w:rPr>
        <w:t>"</w:t>
      </w:r>
    </w:p>
    <w:p w:rsidR="00AE671A" w:rsidRPr="00B17EBC" w:rsidRDefault="00AE671A" w:rsidP="00AE671A">
      <w:pPr>
        <w:jc w:val="center"/>
        <w:rPr>
          <w:b/>
          <w:sz w:val="28"/>
          <w:szCs w:val="28"/>
        </w:rPr>
      </w:pPr>
      <w:r>
        <w:rPr>
          <w:b/>
        </w:rPr>
        <w:t>(</w:t>
      </w:r>
      <w:r w:rsidRPr="00B17EBC">
        <w:rPr>
          <w:b/>
          <w:sz w:val="28"/>
          <w:szCs w:val="28"/>
        </w:rPr>
        <w:t xml:space="preserve">OFFERTA </w:t>
      </w:r>
      <w:r w:rsidR="00A95D20">
        <w:rPr>
          <w:b/>
          <w:sz w:val="28"/>
          <w:szCs w:val="28"/>
        </w:rPr>
        <w:t>ECONOMICA</w:t>
      </w:r>
      <w:r w:rsidRPr="00B17EBC">
        <w:rPr>
          <w:b/>
          <w:sz w:val="28"/>
          <w:szCs w:val="28"/>
        </w:rPr>
        <w:t>)</w:t>
      </w:r>
    </w:p>
    <w:p w:rsidR="00B17EBC" w:rsidRDefault="00B17EBC" w:rsidP="00B17EBC">
      <w:pPr>
        <w:spacing w:after="120"/>
        <w:rPr>
          <w:b/>
          <w:i/>
        </w:rPr>
      </w:pPr>
      <w:r>
        <w:rPr>
          <w:b/>
          <w:i/>
        </w:rPr>
        <w:t>(da inserire nella busta n.</w:t>
      </w:r>
      <w:r w:rsidR="00C04455">
        <w:rPr>
          <w:b/>
          <w:i/>
        </w:rPr>
        <w:t xml:space="preserve"> "</w:t>
      </w:r>
      <w:r w:rsidR="006319B8">
        <w:rPr>
          <w:b/>
          <w:i/>
        </w:rPr>
        <w:t>C</w:t>
      </w:r>
      <w:r w:rsidR="00C04455">
        <w:rPr>
          <w:b/>
          <w:i/>
        </w:rPr>
        <w:t>"</w:t>
      </w:r>
      <w:r>
        <w:rPr>
          <w:b/>
          <w:i/>
        </w:rPr>
        <w:t xml:space="preserve"> offerta </w:t>
      </w:r>
      <w:r w:rsidR="00A95D20">
        <w:rPr>
          <w:b/>
          <w:i/>
        </w:rPr>
        <w:t>economica</w:t>
      </w:r>
      <w:r>
        <w:rPr>
          <w:b/>
          <w:i/>
        </w:rPr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E671A" w:rsidTr="00AE671A">
        <w:trPr>
          <w:trHeight w:val="486"/>
        </w:trPr>
        <w:tc>
          <w:tcPr>
            <w:tcW w:w="9778" w:type="dxa"/>
            <w:vAlign w:val="center"/>
          </w:tcPr>
          <w:p w:rsidR="00AE671A" w:rsidRDefault="00AE671A" w:rsidP="00AE671A">
            <w:pPr>
              <w:jc w:val="center"/>
              <w:rPr>
                <w:b/>
              </w:rPr>
            </w:pPr>
            <w:r>
              <w:rPr>
                <w:b/>
              </w:rPr>
              <w:t>SCHEMA PER LA REDAZIONE DELL'OFFERTA QUALITATIVA</w:t>
            </w:r>
          </w:p>
        </w:tc>
      </w:tr>
    </w:tbl>
    <w:p w:rsidR="00AE671A" w:rsidRDefault="00AE671A" w:rsidP="00AE671A">
      <w:pPr>
        <w:rPr>
          <w:b/>
        </w:rPr>
      </w:pPr>
    </w:p>
    <w:p w:rsidR="00AE671A" w:rsidRPr="00B17EBC" w:rsidRDefault="00AE671A" w:rsidP="00AE671A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7EBC">
        <w:rPr>
          <w:b/>
        </w:rPr>
        <w:tab/>
      </w:r>
      <w:r w:rsidRPr="00B17EBC">
        <w:t xml:space="preserve">Al </w:t>
      </w:r>
      <w:r w:rsidR="00B17EBC">
        <w:t>C</w:t>
      </w:r>
      <w:r w:rsidRPr="00B17EBC">
        <w:t>omune di Misterbianco</w:t>
      </w:r>
    </w:p>
    <w:p w:rsidR="00AE671A" w:rsidRPr="00B17EBC" w:rsidRDefault="00AE671A" w:rsidP="00AE671A">
      <w:pPr>
        <w:spacing w:after="0"/>
      </w:pP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="00B17EBC">
        <w:tab/>
      </w:r>
      <w:r w:rsidRPr="00B17EBC">
        <w:t>Via S</w:t>
      </w:r>
      <w:r w:rsidR="006319B8">
        <w:t>.</w:t>
      </w:r>
      <w:r w:rsidRPr="00B17EBC">
        <w:t>Antonio Abate</w:t>
      </w:r>
      <w:r w:rsidR="006319B8">
        <w:t xml:space="preserve"> n.1</w:t>
      </w:r>
    </w:p>
    <w:p w:rsidR="00AE671A" w:rsidRPr="00B17EBC" w:rsidRDefault="00AE671A" w:rsidP="00AE671A">
      <w:pPr>
        <w:spacing w:after="0"/>
      </w:pP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="00B17EBC">
        <w:tab/>
      </w:r>
      <w:r w:rsidRPr="00B17EBC">
        <w:t>95045 Misterbianco</w:t>
      </w:r>
      <w:r w:rsidR="006319B8">
        <w:t xml:space="preserve"> (CT)</w:t>
      </w:r>
    </w:p>
    <w:p w:rsidR="008C4612" w:rsidRDefault="008C4612" w:rsidP="00AE671A">
      <w:pPr>
        <w:spacing w:after="0"/>
        <w:rPr>
          <w:b/>
          <w:i/>
        </w:rPr>
      </w:pPr>
    </w:p>
    <w:p w:rsidR="008C4612" w:rsidRDefault="008C4612" w:rsidP="008C4612">
      <w:pPr>
        <w:spacing w:after="0"/>
        <w:ind w:left="851" w:hanging="851"/>
        <w:rPr>
          <w:b/>
          <w:i/>
        </w:rPr>
      </w:pPr>
      <w:r w:rsidRPr="008C4612">
        <w:rPr>
          <w:b/>
          <w:i/>
          <w:u w:val="single"/>
        </w:rPr>
        <w:t>Oggetto</w:t>
      </w:r>
      <w:r>
        <w:rPr>
          <w:b/>
          <w:i/>
        </w:rPr>
        <w:t xml:space="preserve">: Affidamento del </w:t>
      </w:r>
      <w:r w:rsidR="006319B8">
        <w:rPr>
          <w:b/>
          <w:i/>
        </w:rPr>
        <w:t>S</w:t>
      </w:r>
      <w:r>
        <w:rPr>
          <w:b/>
          <w:i/>
        </w:rPr>
        <w:t xml:space="preserve">ervizio di </w:t>
      </w:r>
      <w:r w:rsidR="006319B8">
        <w:rPr>
          <w:b/>
          <w:i/>
        </w:rPr>
        <w:t>T</w:t>
      </w:r>
      <w:r>
        <w:rPr>
          <w:b/>
          <w:i/>
        </w:rPr>
        <w:t xml:space="preserve">esoreria del Comune di Misterbianco per la durata di un quinquennio  (01.01.2015 - 31.12.2019) - OFFERTA </w:t>
      </w:r>
      <w:r w:rsidR="00A95D20">
        <w:rPr>
          <w:b/>
          <w:i/>
        </w:rPr>
        <w:t>ECONOMICA</w:t>
      </w:r>
    </w:p>
    <w:p w:rsidR="008C4612" w:rsidRDefault="008C4612" w:rsidP="00AE671A">
      <w:pPr>
        <w:spacing w:after="0"/>
        <w:rPr>
          <w:b/>
          <w:i/>
        </w:rPr>
      </w:pPr>
    </w:p>
    <w:p w:rsidR="008C4612" w:rsidRPr="008C4612" w:rsidRDefault="008C4612" w:rsidP="008C4612">
      <w:pPr>
        <w:spacing w:after="140"/>
      </w:pPr>
      <w:r w:rsidRPr="008C4612">
        <w:t>Il sottoscritto____________________________________________________________________________</w:t>
      </w:r>
    </w:p>
    <w:p w:rsidR="008C4612" w:rsidRPr="008C4612" w:rsidRDefault="008C4612" w:rsidP="008C4612">
      <w:pPr>
        <w:spacing w:after="140"/>
      </w:pPr>
      <w:r w:rsidRPr="008C4612">
        <w:t>nato il ____________ a ___________________________________________________________________</w:t>
      </w:r>
    </w:p>
    <w:p w:rsidR="008C4612" w:rsidRPr="008C4612" w:rsidRDefault="008C4612" w:rsidP="008C4612">
      <w:pPr>
        <w:spacing w:after="140"/>
      </w:pPr>
      <w:r>
        <w:t>in qualità di_____________________________________________________________________________</w:t>
      </w:r>
    </w:p>
    <w:p w:rsidR="008C4612" w:rsidRDefault="008C4612" w:rsidP="00AE671A">
      <w:pPr>
        <w:spacing w:after="0"/>
      </w:pPr>
      <w:r>
        <w:t>dell'impresa_____________________________________________________________________________</w:t>
      </w:r>
    </w:p>
    <w:p w:rsidR="00F77C4F" w:rsidRDefault="00F77C4F" w:rsidP="00AE671A">
      <w:pPr>
        <w:spacing w:after="0"/>
      </w:pPr>
    </w:p>
    <w:p w:rsidR="008C4612" w:rsidRDefault="008C4612" w:rsidP="00AE671A">
      <w:pPr>
        <w:spacing w:after="0"/>
      </w:pPr>
      <w:r>
        <w:t>con espresso riferimento alla ditta/società che rappresenta ed alla gara in oggetto</w:t>
      </w:r>
    </w:p>
    <w:p w:rsidR="008C4612" w:rsidRDefault="008C4612" w:rsidP="00AE671A">
      <w:pPr>
        <w:spacing w:after="0"/>
      </w:pPr>
    </w:p>
    <w:p w:rsidR="008C4612" w:rsidRDefault="008C4612" w:rsidP="008C4612">
      <w:pPr>
        <w:spacing w:after="0"/>
        <w:jc w:val="center"/>
        <w:rPr>
          <w:b/>
          <w:sz w:val="24"/>
          <w:szCs w:val="24"/>
        </w:rPr>
      </w:pPr>
      <w:r w:rsidRPr="008C4612">
        <w:rPr>
          <w:b/>
          <w:sz w:val="24"/>
          <w:szCs w:val="24"/>
        </w:rPr>
        <w:t>OFFRE</w:t>
      </w:r>
    </w:p>
    <w:p w:rsidR="0075630B" w:rsidRDefault="0075630B" w:rsidP="008C4612">
      <w:pPr>
        <w:spacing w:after="0"/>
        <w:jc w:val="center"/>
        <w:rPr>
          <w:b/>
          <w:sz w:val="24"/>
          <w:szCs w:val="24"/>
        </w:rPr>
      </w:pPr>
    </w:p>
    <w:p w:rsidR="008C4612" w:rsidRDefault="008C4612" w:rsidP="008C4612">
      <w:pPr>
        <w:spacing w:after="0"/>
      </w:pPr>
      <w:r w:rsidRPr="008C4612">
        <w:t xml:space="preserve">Per l'esecuzione </w:t>
      </w:r>
      <w:r>
        <w:t>del servizio di Tesoreria del Comune di Misterbianco i seguenti elementi:</w:t>
      </w:r>
    </w:p>
    <w:p w:rsidR="00A95D20" w:rsidRDefault="00A95D20" w:rsidP="008C4612">
      <w:pPr>
        <w:spacing w:after="0"/>
      </w:pPr>
    </w:p>
    <w:p w:rsidR="00F77C4F" w:rsidRDefault="00F77C4F" w:rsidP="008C4612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7054"/>
        <w:gridCol w:w="2299"/>
      </w:tblGrid>
      <w:tr w:rsidR="00A95D20" w:rsidTr="00DD0D5D">
        <w:trPr>
          <w:trHeight w:val="400"/>
        </w:trPr>
        <w:tc>
          <w:tcPr>
            <w:tcW w:w="7054" w:type="dxa"/>
            <w:vAlign w:val="center"/>
          </w:tcPr>
          <w:p w:rsidR="00A95D20" w:rsidRPr="00052844" w:rsidRDefault="002F77B5" w:rsidP="00DD0D5D">
            <w:pPr>
              <w:jc w:val="center"/>
              <w:rPr>
                <w:b/>
              </w:rPr>
            </w:pPr>
            <w:r>
              <w:rPr>
                <w:b/>
              </w:rPr>
              <w:t>CONDIZIONI ECONOMICHE</w:t>
            </w:r>
          </w:p>
        </w:tc>
        <w:tc>
          <w:tcPr>
            <w:tcW w:w="2299" w:type="dxa"/>
            <w:vAlign w:val="center"/>
          </w:tcPr>
          <w:p w:rsidR="00A95D20" w:rsidRPr="00052844" w:rsidRDefault="0075630B" w:rsidP="00DD0D5D">
            <w:pPr>
              <w:jc w:val="center"/>
              <w:rPr>
                <w:b/>
              </w:rPr>
            </w:pPr>
            <w:r>
              <w:rPr>
                <w:b/>
              </w:rPr>
              <w:t>OFFERTA</w:t>
            </w:r>
          </w:p>
        </w:tc>
      </w:tr>
      <w:tr w:rsidR="00A95D20" w:rsidTr="00DD0D5D">
        <w:trPr>
          <w:trHeight w:val="420"/>
        </w:trPr>
        <w:tc>
          <w:tcPr>
            <w:tcW w:w="7054" w:type="dxa"/>
            <w:vAlign w:val="center"/>
          </w:tcPr>
          <w:p w:rsidR="00A95D20" w:rsidRDefault="00A95D20" w:rsidP="00DD0D5D">
            <w:pPr>
              <w:jc w:val="both"/>
            </w:pPr>
            <w:r>
              <w:t>Tasso di interesse attivo sulle giacenze di cassa: riferito al tasso Euribor a 3 mesi base 360 giorni,</w:t>
            </w:r>
            <w:r w:rsidR="00654EF4">
              <w:t xml:space="preserve"> rilevato il primo giorno del trimestre solare, </w:t>
            </w:r>
            <w:r>
              <w:t xml:space="preserve"> ridotto od aumentato dello spread offerto (senza applicazione di massimo scoperto)</w:t>
            </w:r>
          </w:p>
          <w:p w:rsidR="00A95D20" w:rsidRDefault="00A95D20" w:rsidP="00DD0D5D">
            <w:pPr>
              <w:jc w:val="both"/>
            </w:pPr>
            <w:r>
              <w:t xml:space="preserve">-  pari a Euribor                               </w:t>
            </w:r>
            <w:r w:rsidR="00BC5312">
              <w:t xml:space="preserve"> </w:t>
            </w:r>
            <w:r>
              <w:t>punti 10</w:t>
            </w:r>
          </w:p>
          <w:p w:rsidR="00A95D20" w:rsidRDefault="00A95D20" w:rsidP="00DD0D5D">
            <w:pPr>
              <w:jc w:val="both"/>
            </w:pPr>
            <w:r>
              <w:t xml:space="preserve">-  per ogni diminuzione dello 0,05 </w:t>
            </w:r>
            <w:r w:rsidR="00BC5312">
              <w:t xml:space="preserve"> </w:t>
            </w:r>
            <w:r w:rsidR="00EC6617">
              <w:t xml:space="preserve"> </w:t>
            </w:r>
            <w:r>
              <w:t xml:space="preserve">punti - 1 </w:t>
            </w:r>
          </w:p>
          <w:p w:rsidR="00A95D20" w:rsidRDefault="00A95D20" w:rsidP="00BC5312">
            <w:pPr>
              <w:jc w:val="both"/>
            </w:pPr>
            <w:r>
              <w:t xml:space="preserve">-  per ogni aumento dello 0,05       </w:t>
            </w:r>
            <w:r w:rsidR="00BC5312">
              <w:t xml:space="preserve"> </w:t>
            </w:r>
            <w:r w:rsidR="00EC6617">
              <w:t xml:space="preserve"> </w:t>
            </w:r>
            <w:r>
              <w:t>punti + 1</w:t>
            </w:r>
          </w:p>
        </w:tc>
        <w:tc>
          <w:tcPr>
            <w:tcW w:w="2299" w:type="dxa"/>
            <w:vAlign w:val="center"/>
          </w:tcPr>
          <w:p w:rsidR="00A95D20" w:rsidRDefault="0075630B" w:rsidP="00DD0D5D">
            <w:pPr>
              <w:jc w:val="center"/>
            </w:pPr>
            <w:r>
              <w:t>Cifre</w:t>
            </w:r>
          </w:p>
          <w:p w:rsidR="0075630B" w:rsidRDefault="0075630B" w:rsidP="00DD0D5D">
            <w:pPr>
              <w:jc w:val="center"/>
            </w:pPr>
            <w:r>
              <w:t>_________</w:t>
            </w:r>
          </w:p>
          <w:p w:rsidR="0075630B" w:rsidRDefault="0075630B" w:rsidP="00DD0D5D">
            <w:pPr>
              <w:jc w:val="center"/>
            </w:pPr>
          </w:p>
          <w:p w:rsidR="0075630B" w:rsidRDefault="0075630B" w:rsidP="00DD0D5D">
            <w:pPr>
              <w:jc w:val="center"/>
            </w:pPr>
            <w:r>
              <w:t>Lettere</w:t>
            </w:r>
          </w:p>
          <w:p w:rsidR="0075630B" w:rsidRDefault="0075630B" w:rsidP="00DD0D5D">
            <w:pPr>
              <w:jc w:val="center"/>
            </w:pPr>
            <w:r>
              <w:t>________________</w:t>
            </w:r>
          </w:p>
        </w:tc>
      </w:tr>
      <w:tr w:rsidR="00A95D20" w:rsidTr="00DD0D5D">
        <w:trPr>
          <w:trHeight w:val="553"/>
        </w:trPr>
        <w:tc>
          <w:tcPr>
            <w:tcW w:w="7054" w:type="dxa"/>
            <w:vAlign w:val="center"/>
          </w:tcPr>
          <w:p w:rsidR="00A95D20" w:rsidRDefault="00A95D20" w:rsidP="00DD0D5D">
            <w:r>
              <w:t>Tasso di interesse passivo da applicare all'anticipazione di Tesoreria entro i limiti di legge (differenza in più rispetto all'Euribor a 3 mesi), base 360 giorni aumentato dello spread offerto</w:t>
            </w:r>
            <w:r w:rsidR="00654EF4">
              <w:t>, rilevato il primo giorno del trimestre solare</w:t>
            </w:r>
          </w:p>
          <w:p w:rsidR="00A95D20" w:rsidRDefault="00A95D20" w:rsidP="00DD0D5D">
            <w:r>
              <w:t xml:space="preserve">-  pari all'Euribor o ridotto                     punti  </w:t>
            </w:r>
            <w:r w:rsidR="006D1D97">
              <w:t>2</w:t>
            </w:r>
            <w:r>
              <w:t>0</w:t>
            </w:r>
          </w:p>
          <w:p w:rsidR="00A95D20" w:rsidRDefault="00A95D20" w:rsidP="00DD0D5D">
            <w:r>
              <w:t xml:space="preserve">-  Euribor aumentato da 0,01 a </w:t>
            </w:r>
            <w:r w:rsidR="006D1D97">
              <w:t>0,5</w:t>
            </w:r>
            <w:r>
              <w:t xml:space="preserve">0    punti  </w:t>
            </w:r>
            <w:r w:rsidR="006D1D97">
              <w:t>10</w:t>
            </w:r>
          </w:p>
          <w:p w:rsidR="00A95D20" w:rsidRDefault="00A95D20" w:rsidP="00DD0D5D">
            <w:r>
              <w:t xml:space="preserve">-  Euribor aumentato da 0,51 a 1,00    punti    </w:t>
            </w:r>
            <w:r w:rsidR="006D1D97">
              <w:t>4</w:t>
            </w:r>
          </w:p>
          <w:p w:rsidR="00A95D20" w:rsidRDefault="00A95D20" w:rsidP="00F77C4F">
            <w:r>
              <w:t xml:space="preserve">- </w:t>
            </w:r>
            <w:r w:rsidR="00F77C4F">
              <w:t xml:space="preserve"> </w:t>
            </w:r>
            <w:r>
              <w:t xml:space="preserve">Euribor aumentato da 1,01 e oltre   punti   </w:t>
            </w:r>
            <w:r w:rsidR="00F77C4F">
              <w:t xml:space="preserve"> </w:t>
            </w:r>
            <w:r>
              <w:t>0</w:t>
            </w:r>
          </w:p>
        </w:tc>
        <w:tc>
          <w:tcPr>
            <w:tcW w:w="2299" w:type="dxa"/>
            <w:vAlign w:val="center"/>
          </w:tcPr>
          <w:p w:rsidR="0075630B" w:rsidRDefault="0075630B" w:rsidP="0075630B">
            <w:pPr>
              <w:jc w:val="center"/>
            </w:pPr>
            <w:r>
              <w:t>Cifre</w:t>
            </w:r>
          </w:p>
          <w:p w:rsidR="0075630B" w:rsidRDefault="0075630B" w:rsidP="0075630B">
            <w:pPr>
              <w:jc w:val="center"/>
            </w:pPr>
            <w:r>
              <w:t>_________</w:t>
            </w:r>
          </w:p>
          <w:p w:rsidR="0075630B" w:rsidRDefault="0075630B" w:rsidP="0075630B">
            <w:pPr>
              <w:jc w:val="center"/>
            </w:pPr>
          </w:p>
          <w:p w:rsidR="0075630B" w:rsidRDefault="0075630B" w:rsidP="0075630B">
            <w:pPr>
              <w:jc w:val="center"/>
            </w:pPr>
            <w:r>
              <w:t>Lettere</w:t>
            </w:r>
          </w:p>
          <w:p w:rsidR="00A95D20" w:rsidRDefault="0075630B" w:rsidP="0075630B">
            <w:pPr>
              <w:jc w:val="center"/>
            </w:pPr>
            <w:r>
              <w:t>________________</w:t>
            </w:r>
          </w:p>
        </w:tc>
      </w:tr>
      <w:tr w:rsidR="00A95D20" w:rsidTr="00DD0D5D">
        <w:trPr>
          <w:trHeight w:val="561"/>
        </w:trPr>
        <w:tc>
          <w:tcPr>
            <w:tcW w:w="7054" w:type="dxa"/>
            <w:vAlign w:val="center"/>
          </w:tcPr>
          <w:p w:rsidR="00A95D20" w:rsidRDefault="00A95D20" w:rsidP="00DD0D5D">
            <w:r>
              <w:lastRenderedPageBreak/>
              <w:t>Spese su pagamenti (a carico fornitori):</w:t>
            </w:r>
          </w:p>
          <w:p w:rsidR="00A95D20" w:rsidRDefault="00A95D20" w:rsidP="00DD0D5D">
            <w:r>
              <w:t>- fino a 3,50 euro di commissione                  punti   0</w:t>
            </w:r>
          </w:p>
          <w:p w:rsidR="00A95D20" w:rsidRDefault="00A95D20" w:rsidP="00DD0D5D">
            <w:r>
              <w:t xml:space="preserve">- da 2,00 a 2,49                                                  punti   </w:t>
            </w:r>
            <w:r w:rsidR="006D1D97">
              <w:t>2</w:t>
            </w:r>
          </w:p>
          <w:p w:rsidR="00A95D20" w:rsidRDefault="00A95D20" w:rsidP="00DD0D5D">
            <w:r>
              <w:t xml:space="preserve">- da 1,50 a 1,99                                                  punti   </w:t>
            </w:r>
            <w:r w:rsidR="006D1D97">
              <w:t>4</w:t>
            </w:r>
          </w:p>
          <w:p w:rsidR="00A95D20" w:rsidRDefault="00A95D20" w:rsidP="00DD0D5D">
            <w:r>
              <w:t xml:space="preserve">- da 1,00 a 1,49                                                  punti   </w:t>
            </w:r>
            <w:r w:rsidR="006D1D97">
              <w:t>6</w:t>
            </w:r>
          </w:p>
          <w:p w:rsidR="00A95D20" w:rsidRDefault="00A95D20" w:rsidP="00DD0D5D">
            <w:r>
              <w:t xml:space="preserve">- da 0,50 a 0,99                                                  punti  </w:t>
            </w:r>
            <w:r w:rsidR="006D1D97">
              <w:t xml:space="preserve"> 8</w:t>
            </w:r>
          </w:p>
          <w:p w:rsidR="00A95D20" w:rsidRDefault="00A95D20" w:rsidP="006D1D97">
            <w:r>
              <w:t>- nessuna spesa                                                 punti  1</w:t>
            </w:r>
            <w:r w:rsidR="006D1D97">
              <w:t>0</w:t>
            </w:r>
          </w:p>
        </w:tc>
        <w:tc>
          <w:tcPr>
            <w:tcW w:w="2299" w:type="dxa"/>
            <w:vAlign w:val="center"/>
          </w:tcPr>
          <w:p w:rsidR="0075630B" w:rsidRDefault="0075630B" w:rsidP="0075630B">
            <w:pPr>
              <w:jc w:val="center"/>
            </w:pPr>
          </w:p>
          <w:p w:rsidR="0075630B" w:rsidRDefault="0075630B" w:rsidP="0075630B">
            <w:pPr>
              <w:jc w:val="center"/>
            </w:pPr>
            <w:r>
              <w:t>Cifre</w:t>
            </w:r>
          </w:p>
          <w:p w:rsidR="0075630B" w:rsidRDefault="0075630B" w:rsidP="0075630B">
            <w:pPr>
              <w:jc w:val="center"/>
            </w:pPr>
            <w:r>
              <w:t>_________</w:t>
            </w:r>
          </w:p>
          <w:p w:rsidR="0075630B" w:rsidRDefault="0075630B" w:rsidP="0075630B">
            <w:pPr>
              <w:jc w:val="center"/>
            </w:pPr>
          </w:p>
          <w:p w:rsidR="0075630B" w:rsidRDefault="0075630B" w:rsidP="0075630B">
            <w:pPr>
              <w:jc w:val="center"/>
            </w:pPr>
            <w:r>
              <w:t>Lettere</w:t>
            </w:r>
          </w:p>
          <w:p w:rsidR="00A95D20" w:rsidRDefault="0075630B" w:rsidP="0075630B">
            <w:pPr>
              <w:jc w:val="center"/>
            </w:pPr>
            <w:r>
              <w:t>________________</w:t>
            </w:r>
          </w:p>
        </w:tc>
      </w:tr>
      <w:tr w:rsidR="00A95D20" w:rsidTr="00DD0D5D">
        <w:trPr>
          <w:trHeight w:val="561"/>
        </w:trPr>
        <w:tc>
          <w:tcPr>
            <w:tcW w:w="7054" w:type="dxa"/>
            <w:vAlign w:val="center"/>
          </w:tcPr>
          <w:p w:rsidR="00A95D20" w:rsidRDefault="00A95D20" w:rsidP="00DD0D5D">
            <w:pPr>
              <w:jc w:val="both"/>
            </w:pPr>
            <w:r>
              <w:t>Corrispettivo richiesto per lo svolgimento del Servizio di Tesoreria Comunale che comunque non può essere superiore a € 10.000,00 (diecimila)</w:t>
            </w:r>
          </w:p>
          <w:p w:rsidR="00A95D20" w:rsidRDefault="00A95D20" w:rsidP="00DD0D5D">
            <w:pPr>
              <w:jc w:val="both"/>
            </w:pPr>
            <w:r>
              <w:t xml:space="preserve">Punti </w:t>
            </w:r>
            <w:r w:rsidR="006D1D97">
              <w:t>20</w:t>
            </w:r>
            <w:r>
              <w:t xml:space="preserve">  qualora il Servizio viene svolto in forma gratuita;</w:t>
            </w:r>
          </w:p>
          <w:p w:rsidR="00A95D20" w:rsidRDefault="00A95D20" w:rsidP="00DD0D5D">
            <w:pPr>
              <w:jc w:val="both"/>
            </w:pPr>
            <w:r>
              <w:t>Punti</w:t>
            </w:r>
            <w:r w:rsidR="006D1D97">
              <w:t xml:space="preserve"> 10</w:t>
            </w:r>
            <w:r>
              <w:t xml:space="preserve"> qualora il servizio viene svolto in forma NON gratuita con corrispettivo annuo richiesto compreso tra € 1 (uno) e 5.000,00 (cinquemila);</w:t>
            </w:r>
          </w:p>
          <w:p w:rsidR="00A95D20" w:rsidRDefault="00A95D20" w:rsidP="00DD0D5D">
            <w:pPr>
              <w:jc w:val="both"/>
            </w:pPr>
            <w:r>
              <w:t>Punti 0 qualora il Servizio viene svolto in forma NON gratuita con corrispettivo annuo richiesto superiore a € 5.001,00 (cinquemilauno) e comunque non superiore ad € 10.000,00 (diecimila)</w:t>
            </w:r>
          </w:p>
        </w:tc>
        <w:tc>
          <w:tcPr>
            <w:tcW w:w="2299" w:type="dxa"/>
            <w:vAlign w:val="center"/>
          </w:tcPr>
          <w:p w:rsidR="0075630B" w:rsidRDefault="0075630B" w:rsidP="0075630B">
            <w:pPr>
              <w:jc w:val="center"/>
            </w:pPr>
            <w:r>
              <w:t>Cifre</w:t>
            </w:r>
          </w:p>
          <w:p w:rsidR="0075630B" w:rsidRDefault="0075630B" w:rsidP="0075630B">
            <w:pPr>
              <w:jc w:val="center"/>
            </w:pPr>
            <w:r>
              <w:t>_________</w:t>
            </w:r>
          </w:p>
          <w:p w:rsidR="0075630B" w:rsidRDefault="0075630B" w:rsidP="0075630B">
            <w:pPr>
              <w:jc w:val="center"/>
            </w:pPr>
          </w:p>
          <w:p w:rsidR="0075630B" w:rsidRDefault="0075630B" w:rsidP="0075630B">
            <w:pPr>
              <w:jc w:val="center"/>
            </w:pPr>
            <w:r>
              <w:t>Lettere</w:t>
            </w:r>
          </w:p>
          <w:p w:rsidR="00A95D20" w:rsidRDefault="0075630B" w:rsidP="0075630B">
            <w:pPr>
              <w:jc w:val="center"/>
            </w:pPr>
            <w:r>
              <w:t>________________</w:t>
            </w:r>
          </w:p>
        </w:tc>
      </w:tr>
    </w:tbl>
    <w:p w:rsidR="00A95D20" w:rsidRDefault="00A95D20" w:rsidP="00A95D20">
      <w:pPr>
        <w:spacing w:after="0" w:line="240" w:lineRule="auto"/>
        <w:jc w:val="both"/>
      </w:pPr>
      <w:r>
        <w:tab/>
      </w:r>
    </w:p>
    <w:p w:rsidR="00A95D20" w:rsidRDefault="00A95D20" w:rsidP="00AE671A">
      <w:pPr>
        <w:spacing w:after="0"/>
      </w:pPr>
    </w:p>
    <w:p w:rsidR="008C4612" w:rsidRDefault="00BB4699" w:rsidP="00AE671A">
      <w:pPr>
        <w:spacing w:after="0"/>
      </w:pPr>
      <w:r>
        <w:t>Luogo_____________________ data_____________</w:t>
      </w:r>
    </w:p>
    <w:p w:rsidR="00BB4699" w:rsidRDefault="00BB4699" w:rsidP="00AE671A">
      <w:pPr>
        <w:spacing w:after="0"/>
      </w:pPr>
    </w:p>
    <w:p w:rsidR="00BB4699" w:rsidRDefault="00BB4699" w:rsidP="00BB4699">
      <w:pPr>
        <w:spacing w:after="0"/>
        <w:jc w:val="right"/>
      </w:pPr>
      <w:r>
        <w:t>firma_________________________</w:t>
      </w:r>
    </w:p>
    <w:p w:rsidR="006319B8" w:rsidRDefault="006319B8" w:rsidP="00BB4699">
      <w:pPr>
        <w:spacing w:after="0"/>
        <w:jc w:val="right"/>
      </w:pPr>
    </w:p>
    <w:p w:rsidR="006319B8" w:rsidRDefault="006319B8" w:rsidP="00BB4699">
      <w:pPr>
        <w:spacing w:after="0"/>
        <w:jc w:val="right"/>
      </w:pPr>
    </w:p>
    <w:p w:rsidR="00BB4699" w:rsidRPr="008C4612" w:rsidRDefault="00BB4699" w:rsidP="00AE671A">
      <w:pPr>
        <w:spacing w:after="0"/>
      </w:pPr>
    </w:p>
    <w:p w:rsidR="008C4612" w:rsidRPr="008C4612" w:rsidRDefault="008C4612" w:rsidP="00AE671A">
      <w:pPr>
        <w:spacing w:after="0"/>
      </w:pPr>
    </w:p>
    <w:p w:rsidR="00AE671A" w:rsidRPr="00AE671A" w:rsidRDefault="00AE671A">
      <w:pPr>
        <w:jc w:val="right"/>
        <w:rPr>
          <w:b/>
        </w:rPr>
      </w:pPr>
    </w:p>
    <w:sectPr w:rsidR="00AE671A" w:rsidRPr="00AE671A" w:rsidSect="00AE671A">
      <w:headerReference w:type="default" r:id="rId6"/>
      <w:pgSz w:w="11906" w:h="16838" w:code="9"/>
      <w:pgMar w:top="1077" w:right="1134" w:bottom="1134" w:left="1134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359" w:rsidRDefault="00CE3359" w:rsidP="00AE671A">
      <w:pPr>
        <w:spacing w:after="0" w:line="240" w:lineRule="auto"/>
      </w:pPr>
      <w:r>
        <w:separator/>
      </w:r>
    </w:p>
  </w:endnote>
  <w:endnote w:type="continuationSeparator" w:id="1">
    <w:p w:rsidR="00CE3359" w:rsidRDefault="00CE3359" w:rsidP="00AE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359" w:rsidRDefault="00CE3359" w:rsidP="00AE671A">
      <w:pPr>
        <w:spacing w:after="0" w:line="240" w:lineRule="auto"/>
      </w:pPr>
      <w:r>
        <w:separator/>
      </w:r>
    </w:p>
  </w:footnote>
  <w:footnote w:type="continuationSeparator" w:id="1">
    <w:p w:rsidR="00CE3359" w:rsidRDefault="00CE3359" w:rsidP="00AE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A" w:rsidRDefault="00AE671A">
    <w:pPr>
      <w:pStyle w:val="Intestazione"/>
      <w:rPr>
        <w:i/>
        <w:sz w:val="18"/>
        <w:szCs w:val="18"/>
      </w:rPr>
    </w:pPr>
    <w:r w:rsidRPr="00AE671A">
      <w:rPr>
        <w:i/>
        <w:sz w:val="18"/>
        <w:szCs w:val="18"/>
      </w:rPr>
      <w:t>Su carta intestata del concorrente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71A"/>
    <w:rsid w:val="000977AB"/>
    <w:rsid w:val="000E2487"/>
    <w:rsid w:val="0014212C"/>
    <w:rsid w:val="001F26CE"/>
    <w:rsid w:val="00222DD1"/>
    <w:rsid w:val="002F77B5"/>
    <w:rsid w:val="00351FDF"/>
    <w:rsid w:val="003A0A10"/>
    <w:rsid w:val="00402B72"/>
    <w:rsid w:val="004C70E8"/>
    <w:rsid w:val="004F15D8"/>
    <w:rsid w:val="00521516"/>
    <w:rsid w:val="00554970"/>
    <w:rsid w:val="00595A64"/>
    <w:rsid w:val="005D3F17"/>
    <w:rsid w:val="006319B8"/>
    <w:rsid w:val="00654EF4"/>
    <w:rsid w:val="006D1D97"/>
    <w:rsid w:val="0075630B"/>
    <w:rsid w:val="00763534"/>
    <w:rsid w:val="00784025"/>
    <w:rsid w:val="007F5BC5"/>
    <w:rsid w:val="008C4612"/>
    <w:rsid w:val="00925D5F"/>
    <w:rsid w:val="009B1D16"/>
    <w:rsid w:val="009F58CC"/>
    <w:rsid w:val="00A94B0A"/>
    <w:rsid w:val="00A95D20"/>
    <w:rsid w:val="00AE671A"/>
    <w:rsid w:val="00B17EBC"/>
    <w:rsid w:val="00BB4699"/>
    <w:rsid w:val="00BC5312"/>
    <w:rsid w:val="00C04455"/>
    <w:rsid w:val="00C8782A"/>
    <w:rsid w:val="00CE3359"/>
    <w:rsid w:val="00D65A2F"/>
    <w:rsid w:val="00DD134F"/>
    <w:rsid w:val="00E877C6"/>
    <w:rsid w:val="00EC6617"/>
    <w:rsid w:val="00F141A6"/>
    <w:rsid w:val="00F7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F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6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71A"/>
  </w:style>
  <w:style w:type="paragraph" w:styleId="Pidipagina">
    <w:name w:val="footer"/>
    <w:basedOn w:val="Normale"/>
    <w:link w:val="PidipaginaCarattere"/>
    <w:uiPriority w:val="99"/>
    <w:semiHidden/>
    <w:unhideWhenUsed/>
    <w:rsid w:val="00AE6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67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71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6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Rosanna Di Mulo</cp:lastModifiedBy>
  <cp:revision>19</cp:revision>
  <cp:lastPrinted>2014-11-13T12:57:00Z</cp:lastPrinted>
  <dcterms:created xsi:type="dcterms:W3CDTF">2014-11-08T15:56:00Z</dcterms:created>
  <dcterms:modified xsi:type="dcterms:W3CDTF">2014-11-13T13:07:00Z</dcterms:modified>
</cp:coreProperties>
</file>