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8472" w:type="dxa"/>
        <w:tblLook w:val="04A0"/>
      </w:tblPr>
      <w:tblGrid>
        <w:gridCol w:w="1044"/>
      </w:tblGrid>
      <w:tr w:rsidR="00CC2739" w:rsidTr="009336EB">
        <w:trPr>
          <w:trHeight w:val="786"/>
        </w:trPr>
        <w:tc>
          <w:tcPr>
            <w:tcW w:w="1044" w:type="dxa"/>
            <w:vAlign w:val="center"/>
          </w:tcPr>
          <w:p w:rsidR="00CC2739" w:rsidRPr="00CC2739" w:rsidRDefault="00CC2739" w:rsidP="00CC2739">
            <w:pPr>
              <w:jc w:val="center"/>
              <w:rPr>
                <w:i/>
                <w:sz w:val="16"/>
                <w:szCs w:val="16"/>
              </w:rPr>
            </w:pPr>
            <w:r w:rsidRPr="00CC2739">
              <w:rPr>
                <w:i/>
                <w:sz w:val="16"/>
                <w:szCs w:val="16"/>
              </w:rPr>
              <w:t>Marca da bollo € 16,00</w:t>
            </w:r>
          </w:p>
        </w:tc>
      </w:tr>
    </w:tbl>
    <w:p w:rsidR="00CC2739" w:rsidRDefault="00CC2739" w:rsidP="00CC2739">
      <w:pPr>
        <w:spacing w:after="0"/>
        <w:jc w:val="both"/>
        <w:rPr>
          <w:i/>
          <w:sz w:val="20"/>
          <w:szCs w:val="20"/>
        </w:rPr>
      </w:pPr>
    </w:p>
    <w:p w:rsidR="00CC2739" w:rsidRDefault="00CC2739" w:rsidP="00CC2739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(da inserire nella busta n.1 documentazione amministrativa)                                                                        MODULO "A"</w:t>
      </w:r>
    </w:p>
    <w:p w:rsidR="00CC2739" w:rsidRDefault="00CC2739" w:rsidP="00CC2739">
      <w:pPr>
        <w:spacing w:after="0"/>
        <w:jc w:val="both"/>
        <w:rPr>
          <w:i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9778"/>
      </w:tblGrid>
      <w:tr w:rsidR="00CC2739" w:rsidTr="00CC2739">
        <w:trPr>
          <w:trHeight w:val="338"/>
          <w:jc w:val="center"/>
        </w:trPr>
        <w:tc>
          <w:tcPr>
            <w:tcW w:w="9778" w:type="dxa"/>
            <w:vAlign w:val="center"/>
          </w:tcPr>
          <w:p w:rsidR="00CC2739" w:rsidRPr="00CC2739" w:rsidRDefault="00CC2739" w:rsidP="005E48D6">
            <w:pPr>
              <w:jc w:val="center"/>
              <w:rPr>
                <w:b/>
                <w:sz w:val="24"/>
                <w:szCs w:val="24"/>
              </w:rPr>
            </w:pPr>
            <w:r w:rsidRPr="00CC2739">
              <w:rPr>
                <w:b/>
                <w:sz w:val="24"/>
                <w:szCs w:val="24"/>
              </w:rPr>
              <w:t xml:space="preserve">ISTANZA </w:t>
            </w:r>
            <w:proofErr w:type="spellStart"/>
            <w:r w:rsidRPr="00CC2739">
              <w:rPr>
                <w:b/>
                <w:sz w:val="24"/>
                <w:szCs w:val="24"/>
              </w:rPr>
              <w:t>DI</w:t>
            </w:r>
            <w:proofErr w:type="spellEnd"/>
            <w:r w:rsidRPr="00CC2739">
              <w:rPr>
                <w:b/>
                <w:sz w:val="24"/>
                <w:szCs w:val="24"/>
              </w:rPr>
              <w:t xml:space="preserve"> AMMISSIONE ALLA GARA E DICHIA</w:t>
            </w:r>
            <w:r w:rsidR="005E48D6">
              <w:rPr>
                <w:b/>
                <w:sz w:val="24"/>
                <w:szCs w:val="24"/>
              </w:rPr>
              <w:t>R</w:t>
            </w:r>
            <w:r w:rsidRPr="00CC2739">
              <w:rPr>
                <w:b/>
                <w:sz w:val="24"/>
                <w:szCs w:val="24"/>
              </w:rPr>
              <w:t>AZIONE UNICA</w:t>
            </w:r>
          </w:p>
        </w:tc>
      </w:tr>
    </w:tbl>
    <w:p w:rsidR="00CC2739" w:rsidRDefault="00CC2739" w:rsidP="00CC2739">
      <w:pPr>
        <w:spacing w:after="0"/>
        <w:jc w:val="both"/>
        <w:rPr>
          <w:i/>
          <w:sz w:val="20"/>
          <w:szCs w:val="20"/>
        </w:rPr>
      </w:pPr>
    </w:p>
    <w:p w:rsidR="00CC2739" w:rsidRPr="004B6948" w:rsidRDefault="00CC2739" w:rsidP="00CC2739">
      <w:pPr>
        <w:spacing w:after="0"/>
        <w:jc w:val="center"/>
        <w:rPr>
          <w:b/>
        </w:rPr>
      </w:pPr>
      <w:r w:rsidRPr="004B6948">
        <w:rPr>
          <w:b/>
        </w:rPr>
        <w:t xml:space="preserve">PROCEDURA </w:t>
      </w:r>
      <w:r w:rsidR="00001CA7">
        <w:rPr>
          <w:b/>
        </w:rPr>
        <w:t>APERTA</w:t>
      </w:r>
      <w:r w:rsidRPr="004B6948">
        <w:rPr>
          <w:b/>
        </w:rPr>
        <w:t xml:space="preserve"> PER LA CONCESSIONE DEL</w:t>
      </w:r>
    </w:p>
    <w:p w:rsidR="00CC2739" w:rsidRPr="004B6948" w:rsidRDefault="00CC2739" w:rsidP="00CC2739">
      <w:pPr>
        <w:spacing w:after="0"/>
        <w:jc w:val="center"/>
        <w:rPr>
          <w:b/>
        </w:rPr>
      </w:pPr>
      <w:r w:rsidRPr="004B6948">
        <w:rPr>
          <w:b/>
        </w:rPr>
        <w:t xml:space="preserve">SERVIZIO </w:t>
      </w:r>
      <w:proofErr w:type="spellStart"/>
      <w:r w:rsidRPr="004B6948">
        <w:rPr>
          <w:b/>
        </w:rPr>
        <w:t>DI</w:t>
      </w:r>
      <w:proofErr w:type="spellEnd"/>
      <w:r w:rsidRPr="004B6948">
        <w:rPr>
          <w:b/>
        </w:rPr>
        <w:t xml:space="preserve"> TESORERIA COMUNALE</w:t>
      </w:r>
    </w:p>
    <w:p w:rsidR="00CC2739" w:rsidRPr="004B6948" w:rsidRDefault="00CC2739" w:rsidP="00CC2739">
      <w:pPr>
        <w:spacing w:after="0"/>
        <w:jc w:val="center"/>
        <w:rPr>
          <w:b/>
        </w:rPr>
      </w:pPr>
      <w:r w:rsidRPr="004B6948">
        <w:rPr>
          <w:b/>
        </w:rPr>
        <w:t>PER IL PERIODO 01.01</w:t>
      </w:r>
      <w:r w:rsidR="0056350D">
        <w:rPr>
          <w:b/>
        </w:rPr>
        <w:t>.</w:t>
      </w:r>
      <w:r w:rsidRPr="004B6948">
        <w:rPr>
          <w:b/>
        </w:rPr>
        <w:t>2015 - 31.12.2019</w:t>
      </w:r>
    </w:p>
    <w:p w:rsidR="00CC2739" w:rsidRPr="004B6948" w:rsidRDefault="00CC2739" w:rsidP="00CC2739">
      <w:pPr>
        <w:spacing w:after="0"/>
        <w:jc w:val="center"/>
        <w:rPr>
          <w:b/>
        </w:rPr>
      </w:pPr>
      <w:proofErr w:type="spellStart"/>
      <w:r w:rsidRPr="004B6948">
        <w:rPr>
          <w:b/>
        </w:rPr>
        <w:t>C.I.G.</w:t>
      </w:r>
      <w:proofErr w:type="spellEnd"/>
      <w:r w:rsidRPr="004B6948">
        <w:rPr>
          <w:b/>
        </w:rPr>
        <w:t xml:space="preserve"> </w:t>
      </w:r>
      <w:r w:rsidR="00001CA7">
        <w:rPr>
          <w:b/>
        </w:rPr>
        <w:t>6010413DB3</w:t>
      </w:r>
    </w:p>
    <w:p w:rsidR="00CC2739" w:rsidRDefault="00CC2739" w:rsidP="00CC2739">
      <w:pPr>
        <w:spacing w:after="0"/>
        <w:jc w:val="center"/>
        <w:rPr>
          <w:b/>
          <w:i/>
        </w:rPr>
      </w:pPr>
    </w:p>
    <w:p w:rsidR="00CC2739" w:rsidRPr="00CC2739" w:rsidRDefault="00CC2739" w:rsidP="00CC2739">
      <w:pPr>
        <w:spacing w:after="0"/>
        <w:jc w:val="center"/>
        <w:rPr>
          <w:b/>
          <w:i/>
          <w:sz w:val="32"/>
          <w:szCs w:val="32"/>
        </w:rPr>
      </w:pPr>
      <w:r w:rsidRPr="00CC2739">
        <w:rPr>
          <w:b/>
          <w:i/>
          <w:sz w:val="32"/>
          <w:szCs w:val="32"/>
        </w:rPr>
        <w:t xml:space="preserve">DOMANDA </w:t>
      </w:r>
      <w:proofErr w:type="spellStart"/>
      <w:r w:rsidRPr="00CC2739">
        <w:rPr>
          <w:b/>
          <w:i/>
          <w:sz w:val="32"/>
          <w:szCs w:val="32"/>
        </w:rPr>
        <w:t>DI</w:t>
      </w:r>
      <w:proofErr w:type="spellEnd"/>
      <w:r w:rsidRPr="00CC2739">
        <w:rPr>
          <w:b/>
          <w:i/>
          <w:sz w:val="32"/>
          <w:szCs w:val="32"/>
        </w:rPr>
        <w:t xml:space="preserve"> PARTECIPAZIONE</w:t>
      </w:r>
    </w:p>
    <w:p w:rsidR="00CC2739" w:rsidRDefault="00CC2739" w:rsidP="00CC2739">
      <w:pPr>
        <w:spacing w:after="0"/>
        <w:jc w:val="both"/>
        <w:rPr>
          <w:i/>
          <w:sz w:val="20"/>
          <w:szCs w:val="20"/>
        </w:rPr>
      </w:pPr>
    </w:p>
    <w:p w:rsidR="00CC2739" w:rsidRDefault="00CC2739" w:rsidP="00CC2739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proofErr w:type="spellStart"/>
      <w:r>
        <w:rPr>
          <w:i/>
          <w:sz w:val="20"/>
          <w:szCs w:val="20"/>
        </w:rPr>
        <w:t>Spett.le</w:t>
      </w:r>
      <w:proofErr w:type="spellEnd"/>
    </w:p>
    <w:p w:rsidR="00CC2739" w:rsidRDefault="00CC2739" w:rsidP="00CC2739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Comune di Misterbianco</w:t>
      </w:r>
    </w:p>
    <w:p w:rsidR="00CC2739" w:rsidRDefault="00CC2739" w:rsidP="00CC2739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Via </w:t>
      </w:r>
      <w:proofErr w:type="spellStart"/>
      <w:r w:rsidR="00416694">
        <w:rPr>
          <w:i/>
          <w:sz w:val="20"/>
          <w:szCs w:val="20"/>
        </w:rPr>
        <w:t>S.Antonio</w:t>
      </w:r>
      <w:proofErr w:type="spellEnd"/>
      <w:r>
        <w:rPr>
          <w:i/>
          <w:sz w:val="20"/>
          <w:szCs w:val="20"/>
        </w:rPr>
        <w:t xml:space="preserve"> Abate</w:t>
      </w:r>
      <w:r w:rsidR="00416694">
        <w:rPr>
          <w:i/>
          <w:sz w:val="20"/>
          <w:szCs w:val="20"/>
        </w:rPr>
        <w:t xml:space="preserve"> n. 1</w:t>
      </w:r>
    </w:p>
    <w:p w:rsidR="00CC2739" w:rsidRDefault="00CC2739" w:rsidP="00CC2739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95045 MISTERBIANCO </w:t>
      </w:r>
      <w:r w:rsidR="00416694">
        <w:rPr>
          <w:i/>
          <w:sz w:val="20"/>
          <w:szCs w:val="20"/>
        </w:rPr>
        <w:t>(CT)</w:t>
      </w:r>
    </w:p>
    <w:p w:rsidR="00CC2739" w:rsidRDefault="00CC2739" w:rsidP="00CC2739">
      <w:pPr>
        <w:spacing w:after="0"/>
        <w:jc w:val="both"/>
        <w:rPr>
          <w:i/>
          <w:sz w:val="20"/>
          <w:szCs w:val="20"/>
        </w:rPr>
      </w:pPr>
    </w:p>
    <w:p w:rsidR="004B6948" w:rsidRDefault="004B6948" w:rsidP="00CC2739">
      <w:pPr>
        <w:spacing w:after="0"/>
        <w:jc w:val="both"/>
        <w:rPr>
          <w:i/>
          <w:sz w:val="20"/>
          <w:szCs w:val="20"/>
        </w:rPr>
      </w:pPr>
    </w:p>
    <w:p w:rsidR="00CC2739" w:rsidRPr="00427900" w:rsidRDefault="00CC2739" w:rsidP="00CC2739">
      <w:pPr>
        <w:spacing w:after="0"/>
        <w:jc w:val="both"/>
        <w:rPr>
          <w:b/>
          <w:sz w:val="20"/>
          <w:szCs w:val="20"/>
        </w:rPr>
      </w:pPr>
      <w:r w:rsidRPr="00427900">
        <w:rPr>
          <w:b/>
          <w:sz w:val="20"/>
          <w:szCs w:val="20"/>
        </w:rPr>
        <w:t>Oggetto: Affidamento del Servizio di Tesoreria del Comune di Misterbianco per la durata di u</w:t>
      </w:r>
      <w:r w:rsidR="00427900" w:rsidRPr="00427900">
        <w:rPr>
          <w:b/>
          <w:sz w:val="20"/>
          <w:szCs w:val="20"/>
        </w:rPr>
        <w:t>n</w:t>
      </w:r>
      <w:r w:rsidRPr="00427900">
        <w:rPr>
          <w:b/>
          <w:sz w:val="20"/>
          <w:szCs w:val="20"/>
        </w:rPr>
        <w:t xml:space="preserve"> quinquennio </w:t>
      </w:r>
      <w:r w:rsidR="00427900" w:rsidRPr="00427900">
        <w:rPr>
          <w:b/>
          <w:sz w:val="20"/>
          <w:szCs w:val="20"/>
        </w:rPr>
        <w:t xml:space="preserve">    </w:t>
      </w:r>
      <w:r w:rsidR="00427900" w:rsidRPr="00427900">
        <w:rPr>
          <w:b/>
          <w:sz w:val="20"/>
          <w:szCs w:val="20"/>
        </w:rPr>
        <w:tab/>
        <w:t xml:space="preserve"> </w:t>
      </w:r>
      <w:r w:rsidR="00427900" w:rsidRPr="00427900">
        <w:rPr>
          <w:b/>
          <w:sz w:val="20"/>
          <w:szCs w:val="20"/>
        </w:rPr>
        <w:tab/>
      </w:r>
      <w:r w:rsidRPr="00427900">
        <w:rPr>
          <w:b/>
          <w:sz w:val="20"/>
          <w:szCs w:val="20"/>
        </w:rPr>
        <w:t>(01.01.201</w:t>
      </w:r>
      <w:r w:rsidR="004B6948">
        <w:rPr>
          <w:b/>
          <w:sz w:val="20"/>
          <w:szCs w:val="20"/>
        </w:rPr>
        <w:t>5</w:t>
      </w:r>
      <w:r w:rsidRPr="00427900">
        <w:rPr>
          <w:b/>
          <w:sz w:val="20"/>
          <w:szCs w:val="20"/>
        </w:rPr>
        <w:t xml:space="preserve"> - 31.12.20</w:t>
      </w:r>
      <w:r w:rsidR="00427900" w:rsidRPr="00427900">
        <w:rPr>
          <w:b/>
          <w:sz w:val="20"/>
          <w:szCs w:val="20"/>
        </w:rPr>
        <w:t>1</w:t>
      </w:r>
      <w:r w:rsidRPr="00427900">
        <w:rPr>
          <w:b/>
          <w:sz w:val="20"/>
          <w:szCs w:val="20"/>
        </w:rPr>
        <w:t>9</w:t>
      </w:r>
      <w:r w:rsidR="00427900" w:rsidRPr="00427900">
        <w:rPr>
          <w:b/>
          <w:sz w:val="20"/>
          <w:szCs w:val="20"/>
        </w:rPr>
        <w:t>) - Istanza di ammissione alla gara e connessa dichiarazione.</w:t>
      </w:r>
    </w:p>
    <w:p w:rsidR="00427900" w:rsidRDefault="00427900" w:rsidP="00CC2739">
      <w:pPr>
        <w:spacing w:after="0"/>
        <w:jc w:val="both"/>
        <w:rPr>
          <w:i/>
          <w:sz w:val="20"/>
          <w:szCs w:val="20"/>
        </w:rPr>
      </w:pPr>
    </w:p>
    <w:p w:rsidR="004B6948" w:rsidRDefault="004B6948" w:rsidP="00CC2739">
      <w:pPr>
        <w:spacing w:after="0"/>
        <w:jc w:val="both"/>
        <w:rPr>
          <w:i/>
          <w:sz w:val="20"/>
          <w:szCs w:val="20"/>
        </w:rPr>
      </w:pPr>
    </w:p>
    <w:p w:rsidR="00D755E2" w:rsidRPr="00D755E2" w:rsidRDefault="00D755E2" w:rsidP="00D755E2">
      <w:pPr>
        <w:spacing w:after="120"/>
        <w:jc w:val="both"/>
        <w:rPr>
          <w:sz w:val="20"/>
          <w:szCs w:val="20"/>
        </w:rPr>
      </w:pPr>
      <w:r w:rsidRPr="00D755E2">
        <w:rPr>
          <w:sz w:val="20"/>
          <w:szCs w:val="20"/>
        </w:rPr>
        <w:t>Il sottoscritto ____________________________</w:t>
      </w:r>
      <w:r w:rsidR="009336EB">
        <w:rPr>
          <w:sz w:val="20"/>
          <w:szCs w:val="20"/>
        </w:rPr>
        <w:t>____</w:t>
      </w:r>
      <w:r w:rsidRPr="00D755E2">
        <w:rPr>
          <w:sz w:val="20"/>
          <w:szCs w:val="20"/>
        </w:rPr>
        <w:t>___nato a __________________ (______) il _____________</w:t>
      </w:r>
    </w:p>
    <w:p w:rsidR="00BA771C" w:rsidRDefault="00CF1230" w:rsidP="00D755E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</w:t>
      </w:r>
      <w:r w:rsidR="00071872">
        <w:rPr>
          <w:sz w:val="20"/>
          <w:szCs w:val="20"/>
        </w:rPr>
        <w:t>qualità di</w:t>
      </w:r>
      <w:r w:rsidR="00D755E2" w:rsidRPr="00D755E2">
        <w:rPr>
          <w:sz w:val="20"/>
          <w:szCs w:val="20"/>
        </w:rPr>
        <w:t xml:space="preserve"> _____________________</w:t>
      </w:r>
      <w:r w:rsidR="009336EB">
        <w:rPr>
          <w:sz w:val="20"/>
          <w:szCs w:val="20"/>
        </w:rPr>
        <w:t>_</w:t>
      </w:r>
      <w:r w:rsidR="00D755E2" w:rsidRPr="00D755E2">
        <w:rPr>
          <w:sz w:val="20"/>
          <w:szCs w:val="20"/>
        </w:rPr>
        <w:t>_____</w:t>
      </w:r>
      <w:r w:rsidR="00071872">
        <w:rPr>
          <w:sz w:val="20"/>
          <w:szCs w:val="20"/>
        </w:rPr>
        <w:t>_______________________________________________________</w:t>
      </w:r>
    </w:p>
    <w:p w:rsidR="00D755E2" w:rsidRDefault="00845DC0" w:rsidP="00D755E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autorizzato a rappresentare legalmente</w:t>
      </w:r>
      <w:r w:rsidR="00D755E2"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>________</w:t>
      </w:r>
      <w:r w:rsidR="00D755E2">
        <w:rPr>
          <w:sz w:val="20"/>
          <w:szCs w:val="20"/>
        </w:rPr>
        <w:t xml:space="preserve"> </w:t>
      </w:r>
      <w:r>
        <w:rPr>
          <w:sz w:val="20"/>
          <w:szCs w:val="20"/>
        </w:rPr>
        <w:t>con sede</w:t>
      </w:r>
    </w:p>
    <w:p w:rsidR="00D755E2" w:rsidRDefault="00845DC0" w:rsidP="00D755E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legale in</w:t>
      </w:r>
      <w:r w:rsidR="00D755E2">
        <w:rPr>
          <w:sz w:val="20"/>
          <w:szCs w:val="20"/>
        </w:rPr>
        <w:t xml:space="preserve"> _______________________</w:t>
      </w:r>
      <w:r>
        <w:rPr>
          <w:sz w:val="20"/>
          <w:szCs w:val="20"/>
        </w:rPr>
        <w:t>_______</w:t>
      </w:r>
      <w:r w:rsidR="00D755E2">
        <w:rPr>
          <w:sz w:val="20"/>
          <w:szCs w:val="20"/>
        </w:rPr>
        <w:t xml:space="preserve">_ </w:t>
      </w:r>
      <w:r>
        <w:rPr>
          <w:sz w:val="20"/>
          <w:szCs w:val="20"/>
        </w:rPr>
        <w:t>Via</w:t>
      </w:r>
      <w:r w:rsidR="00D755E2">
        <w:rPr>
          <w:sz w:val="20"/>
          <w:szCs w:val="20"/>
        </w:rPr>
        <w:t xml:space="preserve"> _______________________</w:t>
      </w:r>
      <w:r>
        <w:rPr>
          <w:sz w:val="20"/>
          <w:szCs w:val="20"/>
        </w:rPr>
        <w:t>________             n._____________</w:t>
      </w:r>
    </w:p>
    <w:p w:rsidR="00D755E2" w:rsidRDefault="00845DC0" w:rsidP="00D755E2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Codice Fiscale ________________________ Partita IVA______________________________</w:t>
      </w:r>
    </w:p>
    <w:p w:rsidR="00845DC0" w:rsidRDefault="00845DC0" w:rsidP="00D755E2">
      <w:pPr>
        <w:spacing w:after="120"/>
        <w:jc w:val="both"/>
        <w:rPr>
          <w:sz w:val="20"/>
          <w:szCs w:val="20"/>
        </w:rPr>
      </w:pPr>
    </w:p>
    <w:p w:rsidR="00845DC0" w:rsidRPr="00845DC0" w:rsidRDefault="00845DC0" w:rsidP="00845DC0">
      <w:pPr>
        <w:spacing w:after="120"/>
        <w:jc w:val="center"/>
        <w:rPr>
          <w:b/>
        </w:rPr>
      </w:pPr>
      <w:r w:rsidRPr="00845DC0">
        <w:rPr>
          <w:b/>
        </w:rPr>
        <w:t>RIVOLGE ISTANZA</w:t>
      </w:r>
    </w:p>
    <w:p w:rsidR="00845DC0" w:rsidRDefault="00845DC0" w:rsidP="00D755E2">
      <w:pPr>
        <w:spacing w:after="120"/>
        <w:jc w:val="both"/>
        <w:rPr>
          <w:b/>
          <w:sz w:val="14"/>
          <w:szCs w:val="14"/>
        </w:rPr>
      </w:pPr>
    </w:p>
    <w:p w:rsidR="00845DC0" w:rsidRDefault="00845DC0" w:rsidP="003A6DB4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 partecipare alla gara per</w:t>
      </w:r>
      <w:r w:rsidR="00AF61DB">
        <w:rPr>
          <w:b/>
          <w:sz w:val="20"/>
          <w:szCs w:val="20"/>
        </w:rPr>
        <w:t xml:space="preserve"> l’affidamento del servizio di Tesoreria Comunale per il periodo 01.01.2015 – 31.12.2019</w:t>
      </w:r>
    </w:p>
    <w:p w:rsidR="003A6DB4" w:rsidRDefault="003A6DB4" w:rsidP="001455E5">
      <w:pPr>
        <w:spacing w:after="120"/>
        <w:jc w:val="both"/>
      </w:pPr>
      <w:r>
        <w:rPr>
          <w:sz w:val="20"/>
          <w:szCs w:val="20"/>
        </w:rPr>
        <w:t xml:space="preserve">A tal fine, </w:t>
      </w:r>
      <w:r>
        <w:t xml:space="preserve">ai sensi del DPR 28 dicembre 2000, n. 445, sotto la propria </w:t>
      </w:r>
      <w:r w:rsidR="001455E5">
        <w:t xml:space="preserve"> e</w:t>
      </w:r>
      <w:r>
        <w:t>sclusiva responsabilità consapevole delle sanzioni previste dalla legislazione penale e dalle leggi speciali in materia di falsità negli atti, oltre alle conseguenze amministrative previste dalle disposizioni in materia di appalti pubblici, con espresso riferimento all'istituto bancario che rappresenta e in relazione alla procedura di gara di cui in oggetto</w:t>
      </w:r>
      <w:r w:rsidR="00845DC0">
        <w:t>,</w:t>
      </w:r>
    </w:p>
    <w:p w:rsidR="00DD1F8E" w:rsidRDefault="00DD1F8E" w:rsidP="00DD1F8E">
      <w:pPr>
        <w:spacing w:after="120"/>
        <w:jc w:val="center"/>
        <w:rPr>
          <w:b/>
          <w:i/>
        </w:rPr>
      </w:pPr>
      <w:r w:rsidRPr="00DD1F8E">
        <w:rPr>
          <w:b/>
          <w:i/>
        </w:rPr>
        <w:t>DICHIARA</w:t>
      </w:r>
    </w:p>
    <w:p w:rsidR="002F1A3E" w:rsidRDefault="002F1A3E" w:rsidP="002F1A3E">
      <w:pPr>
        <w:pStyle w:val="Paragrafoelenco"/>
        <w:numPr>
          <w:ilvl w:val="0"/>
          <w:numId w:val="3"/>
        </w:numPr>
        <w:spacing w:before="32" w:line="355" w:lineRule="auto"/>
        <w:ind w:right="18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 preso visione del bando di gara, della convenzione e del regolamento di contabilità dell'Ente e di accettarne, integralmente e senza condizioni il contenuto;</w:t>
      </w:r>
    </w:p>
    <w:p w:rsidR="002F1A3E" w:rsidRDefault="002F1A3E" w:rsidP="002F1A3E">
      <w:pPr>
        <w:pStyle w:val="Paragrafoelenco"/>
        <w:numPr>
          <w:ilvl w:val="0"/>
          <w:numId w:val="3"/>
        </w:numPr>
        <w:spacing w:before="32" w:line="355" w:lineRule="auto"/>
        <w:ind w:right="18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di essere autorizzato a svolgere l'attività di cui all'art. 10 del </w:t>
      </w:r>
      <w:proofErr w:type="spellStart"/>
      <w:r>
        <w:rPr>
          <w:rFonts w:ascii="Calibri" w:eastAsia="Calibri" w:hAnsi="Calibri" w:cs="Calibri"/>
        </w:rPr>
        <w:t>D.Lgs.</w:t>
      </w:r>
      <w:proofErr w:type="spellEnd"/>
      <w:r>
        <w:rPr>
          <w:rFonts w:ascii="Calibri" w:eastAsia="Calibri" w:hAnsi="Calibri" w:cs="Calibri"/>
        </w:rPr>
        <w:t xml:space="preserve"> n.385 del 01.09.1993 (qualora si tratti di banche); </w:t>
      </w:r>
      <w:r w:rsidRPr="006F59B7">
        <w:rPr>
          <w:rFonts w:ascii="Calibri" w:eastAsia="Calibri" w:hAnsi="Calibri" w:cs="Calibri"/>
          <w:i/>
        </w:rPr>
        <w:t>oppure</w:t>
      </w:r>
      <w:r>
        <w:rPr>
          <w:rFonts w:ascii="Calibri" w:eastAsia="Calibri" w:hAnsi="Calibri" w:cs="Calibri"/>
        </w:rPr>
        <w:t xml:space="preserve"> di essere in possesso dei requisiti previsti dall'articolo 208 del </w:t>
      </w:r>
      <w:proofErr w:type="spellStart"/>
      <w:r>
        <w:rPr>
          <w:rFonts w:ascii="Calibri" w:eastAsia="Calibri" w:hAnsi="Calibri" w:cs="Calibri"/>
        </w:rPr>
        <w:t>D.Lgs.</w:t>
      </w:r>
      <w:proofErr w:type="spellEnd"/>
      <w:r>
        <w:rPr>
          <w:rFonts w:ascii="Calibri" w:eastAsia="Calibri" w:hAnsi="Calibri" w:cs="Calibri"/>
        </w:rPr>
        <w:t xml:space="preserve"> n.267/2000 e successive modifiche per lo svolgimento del servizio di tesoreria;</w:t>
      </w:r>
    </w:p>
    <w:p w:rsidR="002F1A3E" w:rsidRPr="006F59B7" w:rsidRDefault="002F1A3E" w:rsidP="002F1A3E">
      <w:pPr>
        <w:pStyle w:val="Paragrafoelenco"/>
        <w:numPr>
          <w:ilvl w:val="0"/>
          <w:numId w:val="3"/>
        </w:numPr>
        <w:spacing w:before="32" w:line="355" w:lineRule="auto"/>
        <w:ind w:right="185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d</w:t>
      </w:r>
      <w:r w:rsidR="00D746AD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 essere iscritto alla C.C.I.A.A. indicando numero, provincia di iscrizione, ragione sociale, attività che l'impresa può svolgere (tra le quali dovrà essere necessariamente compresa quella idonea a consentire l'esecuzione del servizio in oggetto), codice fiscale, partita IVA </w:t>
      </w:r>
      <w:r w:rsidR="006F59B7">
        <w:rPr>
          <w:rFonts w:ascii="Calibri" w:eastAsia="Calibri" w:hAnsi="Calibri" w:cs="Calibri"/>
        </w:rPr>
        <w:t xml:space="preserve">e soggetti muniti di rappresentanza (se trattasi S.p.A. o comunque di soggetti per i quali sia prevista tale iscrizione); </w:t>
      </w:r>
      <w:r w:rsidR="006F59B7" w:rsidRPr="006F59B7">
        <w:rPr>
          <w:rFonts w:ascii="Calibri" w:eastAsia="Calibri" w:hAnsi="Calibri" w:cs="Calibri"/>
          <w:i/>
        </w:rPr>
        <w:t>inoltre</w:t>
      </w:r>
      <w:r w:rsidR="006F59B7">
        <w:rPr>
          <w:rFonts w:ascii="Calibri" w:eastAsia="Calibri" w:hAnsi="Calibri" w:cs="Calibri"/>
          <w:i/>
        </w:rPr>
        <w:t xml:space="preserve"> </w:t>
      </w:r>
      <w:r w:rsidR="006F59B7">
        <w:rPr>
          <w:rFonts w:ascii="Calibri" w:eastAsia="Calibri" w:hAnsi="Calibri" w:cs="Calibri"/>
        </w:rPr>
        <w:t xml:space="preserve">di essere iscritto all'albo di cui all'art. 13 del </w:t>
      </w:r>
      <w:proofErr w:type="spellStart"/>
      <w:r w:rsidR="006F59B7">
        <w:rPr>
          <w:rFonts w:ascii="Calibri" w:eastAsia="Calibri" w:hAnsi="Calibri" w:cs="Calibri"/>
        </w:rPr>
        <w:t>D.Lgs.</w:t>
      </w:r>
      <w:proofErr w:type="spellEnd"/>
      <w:r w:rsidR="006F59B7">
        <w:rPr>
          <w:rFonts w:ascii="Calibri" w:eastAsia="Calibri" w:hAnsi="Calibri" w:cs="Calibri"/>
        </w:rPr>
        <w:t xml:space="preserve"> n. 385 se si tratta di banche; </w:t>
      </w:r>
      <w:r w:rsidR="006F59B7" w:rsidRPr="006F59B7">
        <w:rPr>
          <w:rFonts w:ascii="Calibri" w:eastAsia="Calibri" w:hAnsi="Calibri" w:cs="Calibri"/>
          <w:i/>
        </w:rPr>
        <w:t>oppure</w:t>
      </w:r>
      <w:r w:rsidR="006F59B7">
        <w:rPr>
          <w:rFonts w:ascii="Calibri" w:eastAsia="Calibri" w:hAnsi="Calibri" w:cs="Calibri"/>
        </w:rPr>
        <w:t xml:space="preserve"> di essere iscritto nell'apposito albo se trattasi di concessionario per la riscossione;</w:t>
      </w:r>
    </w:p>
    <w:p w:rsidR="006F59B7" w:rsidRPr="006F59B7" w:rsidRDefault="006F59B7" w:rsidP="002F1A3E">
      <w:pPr>
        <w:pStyle w:val="Paragrafoelenco"/>
        <w:numPr>
          <w:ilvl w:val="0"/>
          <w:numId w:val="3"/>
        </w:numPr>
        <w:spacing w:before="32" w:line="355" w:lineRule="auto"/>
        <w:ind w:right="185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di non trovarsi in stato di fallimento, di liquidazione, di amministrazione controllata, di concordato preventivo e che non è in corso un procedimento per la dichiarazione di una di tale situazioni;</w:t>
      </w:r>
    </w:p>
    <w:p w:rsidR="006F59B7" w:rsidRPr="006F59B7" w:rsidRDefault="006F59B7" w:rsidP="002F1A3E">
      <w:pPr>
        <w:pStyle w:val="Paragrafoelenco"/>
        <w:numPr>
          <w:ilvl w:val="0"/>
          <w:numId w:val="3"/>
        </w:numPr>
        <w:spacing w:before="32" w:line="355" w:lineRule="auto"/>
        <w:ind w:right="185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di non aver riportato sentenze passato in giudicato </w:t>
      </w:r>
      <w:r w:rsidRPr="006F59B7">
        <w:rPr>
          <w:rFonts w:ascii="Calibri" w:eastAsia="Calibri" w:hAnsi="Calibri" w:cs="Calibri"/>
          <w:i/>
        </w:rPr>
        <w:t>ovvero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di applicazione della pena su richiesta ai sensi dell'articolo 444 c.c.p. per reati gravi in danno dello Stato o della Comunità che incidono sulla moralità professionale;</w:t>
      </w:r>
    </w:p>
    <w:p w:rsidR="006F59B7" w:rsidRPr="006F59B7" w:rsidRDefault="006F59B7" w:rsidP="002F1A3E">
      <w:pPr>
        <w:pStyle w:val="Paragrafoelenco"/>
        <w:numPr>
          <w:ilvl w:val="0"/>
          <w:numId w:val="3"/>
        </w:numPr>
        <w:spacing w:before="32" w:line="355" w:lineRule="auto"/>
        <w:ind w:right="185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di non aver riportato sentenze di condanna con il beneficio della non menzione </w:t>
      </w:r>
      <w:r w:rsidRPr="006F59B7">
        <w:rPr>
          <w:rFonts w:ascii="Calibri" w:eastAsia="Calibri" w:hAnsi="Calibri" w:cs="Calibri"/>
          <w:i/>
        </w:rPr>
        <w:t>ovvero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 xml:space="preserve">di irrogazione di pene patteggiate </w:t>
      </w:r>
      <w:r w:rsidRPr="006F59B7">
        <w:rPr>
          <w:rFonts w:ascii="Calibri" w:eastAsia="Calibri" w:hAnsi="Calibri" w:cs="Calibri"/>
          <w:i/>
        </w:rPr>
        <w:t>ovvero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 xml:space="preserve">di applicazione della misura della sorveglianza speciale </w:t>
      </w:r>
      <w:r w:rsidRPr="006F59B7">
        <w:rPr>
          <w:rFonts w:ascii="Calibri" w:eastAsia="Calibri" w:hAnsi="Calibri" w:cs="Calibri"/>
          <w:i/>
        </w:rPr>
        <w:t>ovvero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 xml:space="preserve">annotazioni di sentenze </w:t>
      </w:r>
      <w:proofErr w:type="spellStart"/>
      <w:r>
        <w:rPr>
          <w:rFonts w:ascii="Calibri" w:eastAsia="Calibri" w:hAnsi="Calibri" w:cs="Calibri"/>
        </w:rPr>
        <w:t>ancorchè</w:t>
      </w:r>
      <w:proofErr w:type="spellEnd"/>
      <w:r>
        <w:rPr>
          <w:rFonts w:ascii="Calibri" w:eastAsia="Calibri" w:hAnsi="Calibri" w:cs="Calibri"/>
        </w:rPr>
        <w:t xml:space="preserve"> non definitive relative a reati che precludono la partecipazione alle gare d'appalto;</w:t>
      </w:r>
    </w:p>
    <w:p w:rsidR="006F59B7" w:rsidRPr="006F59B7" w:rsidRDefault="006F59B7" w:rsidP="002F1A3E">
      <w:pPr>
        <w:pStyle w:val="Paragrafoelenco"/>
        <w:numPr>
          <w:ilvl w:val="0"/>
          <w:numId w:val="3"/>
        </w:numPr>
        <w:spacing w:before="32" w:line="355" w:lineRule="auto"/>
        <w:ind w:right="185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d</w:t>
      </w:r>
      <w:r w:rsidR="003D4413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 non avere carichi pendenti (negli ultimi cinque anni) relativi a procedimenti per l'applicazione delle misure di prevenzione previste dall'articolo 3 della legge 27 dicembre 1956, n. 1423 o di una delle cause ostative previste dagli articoli 10 e seguenti della legge 31 maggio 1965, n. 575 e </w:t>
      </w:r>
      <w:proofErr w:type="spellStart"/>
      <w:r>
        <w:rPr>
          <w:rFonts w:ascii="Calibri" w:eastAsia="Calibri" w:hAnsi="Calibri" w:cs="Calibri"/>
        </w:rPr>
        <w:t>s.m.i.</w:t>
      </w:r>
      <w:proofErr w:type="spellEnd"/>
      <w:r>
        <w:rPr>
          <w:rFonts w:ascii="Calibri" w:eastAsia="Calibri" w:hAnsi="Calibri" w:cs="Calibri"/>
        </w:rPr>
        <w:t>;</w:t>
      </w:r>
    </w:p>
    <w:p w:rsidR="00B626DD" w:rsidRPr="00B626DD" w:rsidRDefault="006F59B7" w:rsidP="002F1A3E">
      <w:pPr>
        <w:pStyle w:val="Paragrafoelenco"/>
        <w:numPr>
          <w:ilvl w:val="0"/>
          <w:numId w:val="3"/>
        </w:numPr>
        <w:spacing w:before="32" w:line="355" w:lineRule="auto"/>
        <w:ind w:right="185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di non aver violato il divieto di intestazione fiduciaria posto all'articolo 17 della legga n. 55/90</w:t>
      </w:r>
      <w:r w:rsidR="00B626DD">
        <w:rPr>
          <w:rFonts w:ascii="Calibri" w:eastAsia="Calibri" w:hAnsi="Calibri" w:cs="Calibri"/>
        </w:rPr>
        <w:t>;</w:t>
      </w:r>
    </w:p>
    <w:p w:rsidR="006F59B7" w:rsidRPr="00B626DD" w:rsidRDefault="00B626DD" w:rsidP="002F1A3E">
      <w:pPr>
        <w:pStyle w:val="Paragrafoelenco"/>
        <w:numPr>
          <w:ilvl w:val="0"/>
          <w:numId w:val="3"/>
        </w:numPr>
        <w:spacing w:before="32" w:line="355" w:lineRule="auto"/>
        <w:ind w:right="185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d</w:t>
      </w:r>
      <w:r w:rsidR="003D4413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 non aver commesso violazioni, definitivamente accertate, rispetto agli obblighi relativi al pagamento delle imposte e tasse secondo la legislazione </w:t>
      </w:r>
      <w:r w:rsidR="006F59B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italiana o quella dello Stato in cui sono stabiliti;</w:t>
      </w:r>
    </w:p>
    <w:p w:rsidR="00B626DD" w:rsidRPr="00B626DD" w:rsidRDefault="00B626DD" w:rsidP="002F1A3E">
      <w:pPr>
        <w:pStyle w:val="Paragrafoelenco"/>
        <w:numPr>
          <w:ilvl w:val="0"/>
          <w:numId w:val="3"/>
        </w:numPr>
        <w:spacing w:before="32" w:line="355" w:lineRule="auto"/>
        <w:ind w:right="185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che i propri </w:t>
      </w:r>
      <w:r w:rsidR="003D4413">
        <w:rPr>
          <w:rFonts w:ascii="Calibri" w:eastAsia="Calibri" w:hAnsi="Calibri" w:cs="Calibri"/>
        </w:rPr>
        <w:t>funzionari/dipendenti</w:t>
      </w:r>
      <w:r>
        <w:rPr>
          <w:rFonts w:ascii="Calibri" w:eastAsia="Calibri" w:hAnsi="Calibri" w:cs="Calibri"/>
        </w:rPr>
        <w:t xml:space="preserve"> sono in possesso dei requisiti di onorabilità di cui al D.M. n. 161 del 18/3/1998;</w:t>
      </w:r>
    </w:p>
    <w:p w:rsidR="00B626DD" w:rsidRPr="00B626DD" w:rsidRDefault="00B626DD" w:rsidP="002F1A3E">
      <w:pPr>
        <w:pStyle w:val="Paragrafoelenco"/>
        <w:numPr>
          <w:ilvl w:val="0"/>
          <w:numId w:val="3"/>
        </w:numPr>
        <w:spacing w:before="32" w:line="355" w:lineRule="auto"/>
        <w:ind w:right="185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che i propri rappresentanti non si trovano nelle condizioni di cui all'art. 9 del </w:t>
      </w:r>
      <w:proofErr w:type="spellStart"/>
      <w:r>
        <w:rPr>
          <w:rFonts w:ascii="Calibri" w:eastAsia="Calibri" w:hAnsi="Calibri" w:cs="Calibri"/>
        </w:rPr>
        <w:t>D.Lgs.</w:t>
      </w:r>
      <w:proofErr w:type="spellEnd"/>
      <w:r>
        <w:rPr>
          <w:rFonts w:ascii="Calibri" w:eastAsia="Calibri" w:hAnsi="Calibri" w:cs="Calibri"/>
        </w:rPr>
        <w:t xml:space="preserve"> n.231/2001 e che all'impresa non sono state irrogate sanzioni o misure cautelari di cui al medesimo </w:t>
      </w:r>
      <w:proofErr w:type="spellStart"/>
      <w:r>
        <w:rPr>
          <w:rFonts w:ascii="Calibri" w:eastAsia="Calibri" w:hAnsi="Calibri" w:cs="Calibri"/>
        </w:rPr>
        <w:t>D.Lgs.</w:t>
      </w:r>
      <w:proofErr w:type="spellEnd"/>
      <w:r>
        <w:rPr>
          <w:rFonts w:ascii="Calibri" w:eastAsia="Calibri" w:hAnsi="Calibri" w:cs="Calibri"/>
        </w:rPr>
        <w:t xml:space="preserve"> che impediscano di contrattare con la Pubblica Amministrazione;</w:t>
      </w:r>
    </w:p>
    <w:p w:rsidR="00B626DD" w:rsidRPr="00B626DD" w:rsidRDefault="00B626DD" w:rsidP="002F1A3E">
      <w:pPr>
        <w:pStyle w:val="Paragrafoelenco"/>
        <w:numPr>
          <w:ilvl w:val="0"/>
          <w:numId w:val="3"/>
        </w:numPr>
        <w:spacing w:before="32" w:line="355" w:lineRule="auto"/>
        <w:ind w:right="185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di ottemperare a quanto disposto dalla legge n. 266 del 22.11.2002 e </w:t>
      </w:r>
      <w:proofErr w:type="spellStart"/>
      <w:r>
        <w:rPr>
          <w:rFonts w:ascii="Calibri" w:eastAsia="Calibri" w:hAnsi="Calibri" w:cs="Calibri"/>
        </w:rPr>
        <w:t>s.m.i.</w:t>
      </w:r>
      <w:proofErr w:type="spellEnd"/>
      <w:r>
        <w:rPr>
          <w:rFonts w:ascii="Calibri" w:eastAsia="Calibri" w:hAnsi="Calibri" w:cs="Calibri"/>
        </w:rPr>
        <w:t>;</w:t>
      </w:r>
    </w:p>
    <w:p w:rsidR="00B626DD" w:rsidRPr="00B626DD" w:rsidRDefault="00B626DD" w:rsidP="002F1A3E">
      <w:pPr>
        <w:pStyle w:val="Paragrafoelenco"/>
        <w:numPr>
          <w:ilvl w:val="0"/>
          <w:numId w:val="3"/>
        </w:numPr>
        <w:spacing w:before="32" w:line="355" w:lineRule="auto"/>
        <w:ind w:right="185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di non aver commesso gravi infrazioni debitamente accertate alle norme in materia di sicurezza   e a og</w:t>
      </w:r>
      <w:r w:rsidR="00946ADD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i altro obbligo derivante dai rapporti di lavoro;</w:t>
      </w:r>
    </w:p>
    <w:p w:rsidR="00B626DD" w:rsidRPr="00946ADD" w:rsidRDefault="00B626DD" w:rsidP="002F1A3E">
      <w:pPr>
        <w:pStyle w:val="Paragrafoelenco"/>
        <w:numPr>
          <w:ilvl w:val="0"/>
          <w:numId w:val="3"/>
        </w:numPr>
        <w:spacing w:before="32" w:line="355" w:lineRule="auto"/>
        <w:ind w:right="185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di essere in regola </w:t>
      </w:r>
      <w:r w:rsidR="00946ADD">
        <w:rPr>
          <w:rFonts w:ascii="Calibri" w:eastAsia="Calibri" w:hAnsi="Calibri" w:cs="Calibri"/>
        </w:rPr>
        <w:t>con le norme che disciplinano il diritto al lavoro dei disabili previste dalla legge n. 68/1999;</w:t>
      </w:r>
    </w:p>
    <w:p w:rsidR="00946ADD" w:rsidRPr="006E532E" w:rsidRDefault="00946ADD" w:rsidP="002F1A3E">
      <w:pPr>
        <w:pStyle w:val="Paragrafoelenco"/>
        <w:numPr>
          <w:ilvl w:val="0"/>
          <w:numId w:val="3"/>
        </w:numPr>
        <w:spacing w:before="32" w:line="355" w:lineRule="auto"/>
        <w:ind w:right="185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lastRenderedPageBreak/>
        <w:t>di rispettare, al momento di presentazione dell'istanza di partecipazione alla gara e per tutta la d</w:t>
      </w:r>
      <w:r w:rsidR="006E532E"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>rata del contratto di tesoreria, i contratto collettivi nazionali di lavoro del settore, gli accordi sindacali integrativi e tutti gli adempimenti di legge nei confronti dei lavoratori;</w:t>
      </w:r>
    </w:p>
    <w:p w:rsidR="00845DC0" w:rsidRPr="00845DC0" w:rsidRDefault="006E532E" w:rsidP="002F1A3E">
      <w:pPr>
        <w:pStyle w:val="Paragrafoelenco"/>
        <w:numPr>
          <w:ilvl w:val="0"/>
          <w:numId w:val="3"/>
        </w:numPr>
        <w:spacing w:before="32" w:line="355" w:lineRule="auto"/>
        <w:ind w:right="185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di non aver commesso violazione grave definitivamente accertate, alle norme in materia di contributi previdenziali e assistenziali secondo la legislazione italiana o dello Stato in cui sono stabiliti, </w:t>
      </w:r>
      <w:r w:rsidR="00845DC0">
        <w:rPr>
          <w:rFonts w:ascii="Calibri" w:eastAsia="Calibri" w:hAnsi="Calibri" w:cs="Calibri"/>
        </w:rPr>
        <w:t>di avere i seguenti dati di posizione previdenziale e assicurativa:</w:t>
      </w:r>
    </w:p>
    <w:p w:rsidR="00845DC0" w:rsidRDefault="00845DC0" w:rsidP="00845DC0">
      <w:pPr>
        <w:pStyle w:val="Paragrafoelenco"/>
        <w:spacing w:before="32" w:line="355" w:lineRule="auto"/>
        <w:ind w:left="360" w:right="18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INPS matricola                                                    codice sede</w:t>
      </w:r>
    </w:p>
    <w:p w:rsidR="00845DC0" w:rsidRDefault="00845DC0" w:rsidP="00845DC0">
      <w:pPr>
        <w:pStyle w:val="Paragrafoelenco"/>
        <w:spacing w:before="32" w:line="355" w:lineRule="auto"/>
        <w:ind w:left="360" w:right="18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INAIL matricola                                                   codice sede</w:t>
      </w:r>
    </w:p>
    <w:p w:rsidR="006E532E" w:rsidRPr="006E532E" w:rsidRDefault="006E532E" w:rsidP="00845DC0">
      <w:pPr>
        <w:pStyle w:val="Paragrafoelenco"/>
        <w:spacing w:before="32" w:line="355" w:lineRule="auto"/>
        <w:ind w:left="360" w:right="185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>e di essere quindi in regola con il DURC;</w:t>
      </w:r>
    </w:p>
    <w:p w:rsidR="006E532E" w:rsidRPr="006E532E" w:rsidRDefault="006E532E" w:rsidP="002F1A3E">
      <w:pPr>
        <w:pStyle w:val="Paragrafoelenco"/>
        <w:numPr>
          <w:ilvl w:val="0"/>
          <w:numId w:val="3"/>
        </w:numPr>
        <w:spacing w:before="32" w:line="355" w:lineRule="auto"/>
        <w:ind w:right="185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di essere in regola con gli adempimenti e le norme previste dal D. </w:t>
      </w:r>
      <w:proofErr w:type="spellStart"/>
      <w:r>
        <w:rPr>
          <w:rFonts w:ascii="Calibri" w:eastAsia="Calibri" w:hAnsi="Calibri" w:cs="Calibri"/>
        </w:rPr>
        <w:t>Lgs</w:t>
      </w:r>
      <w:proofErr w:type="spellEnd"/>
      <w:r>
        <w:rPr>
          <w:rFonts w:ascii="Calibri" w:eastAsia="Calibri" w:hAnsi="Calibri" w:cs="Calibri"/>
        </w:rPr>
        <w:t xml:space="preserve">. n. </w:t>
      </w:r>
      <w:r w:rsidR="00DA3472">
        <w:rPr>
          <w:rFonts w:ascii="Calibri" w:eastAsia="Calibri" w:hAnsi="Calibri" w:cs="Calibri"/>
        </w:rPr>
        <w:t>81</w:t>
      </w:r>
      <w:r>
        <w:rPr>
          <w:rFonts w:ascii="Calibri" w:eastAsia="Calibri" w:hAnsi="Calibri" w:cs="Calibri"/>
        </w:rPr>
        <w:t>/</w:t>
      </w:r>
      <w:r w:rsidR="00DA3472">
        <w:rPr>
          <w:rFonts w:ascii="Calibri" w:eastAsia="Calibri" w:hAnsi="Calibri" w:cs="Calibri"/>
        </w:rPr>
        <w:t>2008</w:t>
      </w:r>
      <w:r>
        <w:rPr>
          <w:rFonts w:ascii="Calibri" w:eastAsia="Calibri" w:hAnsi="Calibri" w:cs="Calibri"/>
        </w:rPr>
        <w:t xml:space="preserve"> in materia di sicurezza e salute dei luoghi di lavoro;</w:t>
      </w:r>
    </w:p>
    <w:p w:rsidR="002F1A3E" w:rsidRDefault="006E532E" w:rsidP="00416694">
      <w:pPr>
        <w:pStyle w:val="Paragrafoelenco"/>
        <w:numPr>
          <w:ilvl w:val="0"/>
          <w:numId w:val="3"/>
        </w:numPr>
        <w:spacing w:before="32" w:line="355" w:lineRule="auto"/>
        <w:ind w:right="185"/>
        <w:jc w:val="both"/>
        <w:rPr>
          <w:rFonts w:ascii="Calibri" w:eastAsia="Calibri" w:hAnsi="Calibri" w:cs="Calibri"/>
        </w:rPr>
      </w:pPr>
      <w:r w:rsidRPr="006E532E">
        <w:rPr>
          <w:rFonts w:ascii="Calibri" w:eastAsia="Calibri" w:hAnsi="Calibri" w:cs="Calibri"/>
        </w:rPr>
        <w:t>che nell'esercizio della</w:t>
      </w:r>
      <w:r>
        <w:rPr>
          <w:rFonts w:ascii="Calibri" w:eastAsia="Calibri" w:hAnsi="Calibri" w:cs="Calibri"/>
        </w:rPr>
        <w:t xml:space="preserve"> </w:t>
      </w:r>
      <w:r w:rsidRPr="006E532E">
        <w:rPr>
          <w:rFonts w:ascii="Calibri" w:eastAsia="Calibri" w:hAnsi="Calibri" w:cs="Calibri"/>
        </w:rPr>
        <w:t>propria attività professionale non</w:t>
      </w:r>
      <w:r>
        <w:rPr>
          <w:rFonts w:ascii="Calibri" w:eastAsia="Calibri" w:hAnsi="Calibri" w:cs="Calibri"/>
        </w:rPr>
        <w:t xml:space="preserve"> hanno commesso un errore grave, accertato con qualsiasi mezzo di prova addotto dall'Amministrazione aggiudicatrice;</w:t>
      </w:r>
    </w:p>
    <w:p w:rsidR="006E532E" w:rsidRDefault="006E532E" w:rsidP="00416694">
      <w:pPr>
        <w:pStyle w:val="Paragrafoelenco"/>
        <w:numPr>
          <w:ilvl w:val="0"/>
          <w:numId w:val="3"/>
        </w:numPr>
        <w:spacing w:before="32" w:line="355" w:lineRule="auto"/>
        <w:ind w:right="18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non aver reso false dichiarazioni nell'anno antecedente la data di pubblicazione del presente bando di gara in merito ai requisiti e alle condizioni rilevanti per la partecipazione alle procedure di gara;</w:t>
      </w:r>
    </w:p>
    <w:p w:rsidR="006E532E" w:rsidRDefault="006E532E" w:rsidP="00416694">
      <w:pPr>
        <w:pStyle w:val="Paragrafoelenco"/>
        <w:numPr>
          <w:ilvl w:val="0"/>
          <w:numId w:val="3"/>
        </w:numPr>
        <w:spacing w:before="32" w:line="355" w:lineRule="auto"/>
        <w:ind w:right="18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non trovarsi in rapporto di controllo ex articolo 2359 c.c. con altri soggetti partecipanti;</w:t>
      </w:r>
    </w:p>
    <w:p w:rsidR="006E532E" w:rsidRDefault="006E532E" w:rsidP="00416694">
      <w:pPr>
        <w:pStyle w:val="Paragrafoelenco"/>
        <w:numPr>
          <w:ilvl w:val="0"/>
          <w:numId w:val="3"/>
        </w:numPr>
        <w:spacing w:before="32" w:line="355" w:lineRule="auto"/>
        <w:ind w:right="18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</w:t>
      </w:r>
      <w:r w:rsidR="00D45810">
        <w:rPr>
          <w:rFonts w:ascii="Calibri" w:eastAsia="Calibri" w:hAnsi="Calibri" w:cs="Calibri"/>
        </w:rPr>
        <w:t>disporre di almeno una sede operativa nella città di Misterbianco ovvero, in alternativa, di impegnarsi all’apertura della stesa entro due mesi dall’aggiudicazione, sotto pena di risoluzione del contratto;</w:t>
      </w:r>
    </w:p>
    <w:p w:rsidR="006E532E" w:rsidRDefault="006E532E" w:rsidP="00416694">
      <w:pPr>
        <w:pStyle w:val="Paragrafoelenco"/>
        <w:numPr>
          <w:ilvl w:val="0"/>
          <w:numId w:val="3"/>
        </w:numPr>
        <w:spacing w:before="32" w:line="355" w:lineRule="auto"/>
        <w:ind w:right="18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che la banca è in grado di garantire l'impiego di personale in possesso di specifica professionalità per l'espletamento </w:t>
      </w:r>
      <w:r w:rsidR="00F51AF4">
        <w:rPr>
          <w:rFonts w:ascii="Calibri" w:eastAsia="Calibri" w:hAnsi="Calibri" w:cs="Calibri"/>
        </w:rPr>
        <w:t>del servizio oggetto della gara</w:t>
      </w:r>
      <w:r w:rsidR="005837DA">
        <w:rPr>
          <w:rFonts w:ascii="Calibri" w:eastAsia="Calibri" w:hAnsi="Calibri" w:cs="Calibri"/>
        </w:rPr>
        <w:t>;</w:t>
      </w:r>
    </w:p>
    <w:p w:rsidR="00D45810" w:rsidRDefault="00D45810" w:rsidP="00416694">
      <w:pPr>
        <w:pStyle w:val="Paragrafoelenco"/>
        <w:numPr>
          <w:ilvl w:val="0"/>
          <w:numId w:val="3"/>
        </w:numPr>
        <w:spacing w:before="32" w:line="355" w:lineRule="auto"/>
        <w:ind w:right="18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garantire l’utilizzo di procedure finalizzate a consentire il collegamento telematico con l’Ente e lo svolgimento del servizio in oggetto con modalità e criteri informatici;</w:t>
      </w:r>
    </w:p>
    <w:p w:rsidR="00D45810" w:rsidRDefault="00D45810" w:rsidP="00416694">
      <w:pPr>
        <w:pStyle w:val="Paragrafoelenco"/>
        <w:numPr>
          <w:ilvl w:val="0"/>
          <w:numId w:val="3"/>
        </w:numPr>
        <w:spacing w:before="32" w:line="355" w:lineRule="auto"/>
        <w:ind w:right="18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avere gestito negli ultimi tre esercizi analogo servizio di Tesoreria per uno o più Comuni con popolazione superiore a 5.000 abitanti;</w:t>
      </w:r>
    </w:p>
    <w:p w:rsidR="00F51AF4" w:rsidRDefault="00F51AF4" w:rsidP="00416694">
      <w:pPr>
        <w:pStyle w:val="Paragrafoelenco"/>
        <w:numPr>
          <w:ilvl w:val="0"/>
          <w:numId w:val="3"/>
        </w:numPr>
        <w:spacing w:before="32" w:line="355" w:lineRule="auto"/>
        <w:ind w:right="18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acconsentire, ai sensi del D. </w:t>
      </w:r>
      <w:proofErr w:type="spellStart"/>
      <w:r>
        <w:rPr>
          <w:rFonts w:ascii="Calibri" w:eastAsia="Calibri" w:hAnsi="Calibri" w:cs="Calibri"/>
        </w:rPr>
        <w:t>Lgs</w:t>
      </w:r>
      <w:proofErr w:type="spellEnd"/>
      <w:r>
        <w:rPr>
          <w:rFonts w:ascii="Calibri" w:eastAsia="Calibri" w:hAnsi="Calibri" w:cs="Calibri"/>
        </w:rPr>
        <w:t>. n. 196/2003 sulla tutela dei dati personali, a loro trattamento esclusivamente per le esigenze legate alla partecipazione alla gara.</w:t>
      </w:r>
    </w:p>
    <w:p w:rsidR="00F51AF4" w:rsidRDefault="00F51AF4" w:rsidP="00F51AF4">
      <w:pPr>
        <w:spacing w:before="32" w:line="355" w:lineRule="auto"/>
        <w:ind w:right="18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fede</w:t>
      </w:r>
    </w:p>
    <w:p w:rsidR="00F51AF4" w:rsidRDefault="00F51AF4" w:rsidP="00F51AF4">
      <w:pPr>
        <w:spacing w:before="32" w:line="355" w:lineRule="auto"/>
        <w:ind w:right="18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data___________________                                                                     Timbro e firma</w:t>
      </w:r>
    </w:p>
    <w:p w:rsidR="00F51AF4" w:rsidRDefault="00F51AF4" w:rsidP="00F51AF4">
      <w:pPr>
        <w:spacing w:before="32" w:line="355" w:lineRule="auto"/>
        <w:ind w:right="18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45810">
        <w:rPr>
          <w:rFonts w:ascii="Calibri" w:eastAsia="Calibri" w:hAnsi="Calibri" w:cs="Calibri"/>
        </w:rPr>
        <w:t xml:space="preserve">                </w:t>
      </w:r>
      <w:r>
        <w:rPr>
          <w:rFonts w:ascii="Calibri" w:eastAsia="Calibri" w:hAnsi="Calibri" w:cs="Calibri"/>
        </w:rPr>
        <w:t>___________________________________</w:t>
      </w:r>
    </w:p>
    <w:p w:rsidR="00500906" w:rsidRDefault="00500906" w:rsidP="00481576">
      <w:pPr>
        <w:spacing w:after="0" w:line="240" w:lineRule="exact"/>
        <w:ind w:left="213"/>
        <w:jc w:val="both"/>
        <w:rPr>
          <w:rFonts w:ascii="Calibri" w:eastAsia="Calibri" w:hAnsi="Calibri" w:cs="Calibri"/>
          <w:position w:val="1"/>
        </w:rPr>
      </w:pPr>
    </w:p>
    <w:p w:rsidR="00FD2FA0" w:rsidRPr="00FD2FA0" w:rsidRDefault="00500906" w:rsidP="00845DC0">
      <w:pPr>
        <w:spacing w:before="19"/>
        <w:ind w:left="113" w:right="176"/>
        <w:jc w:val="both"/>
        <w:rPr>
          <w:rFonts w:ascii="Calibri" w:eastAsia="Calibri" w:hAnsi="Calibri" w:cs="Calibri"/>
          <w:spacing w:val="-1"/>
          <w:position w:val="10"/>
        </w:rPr>
      </w:pPr>
      <w:r w:rsidRPr="00500906">
        <w:rPr>
          <w:rFonts w:ascii="Calibri" w:eastAsia="Calibri" w:hAnsi="Calibri" w:cs="Calibri"/>
          <w:b/>
          <w:u w:val="single" w:color="000000"/>
        </w:rPr>
        <w:t>Avvertenz</w:t>
      </w:r>
      <w:r w:rsidRPr="00500906">
        <w:rPr>
          <w:rFonts w:ascii="Calibri" w:eastAsia="Calibri" w:hAnsi="Calibri" w:cs="Calibri"/>
          <w:b/>
          <w:spacing w:val="3"/>
          <w:u w:val="single" w:color="000000"/>
        </w:rPr>
        <w:t>a</w:t>
      </w:r>
      <w:r w:rsidRPr="00500906">
        <w:rPr>
          <w:rFonts w:ascii="Calibri" w:eastAsia="Calibri" w:hAnsi="Calibri" w:cs="Calibri"/>
          <w:b/>
          <w:u w:val="single" w:color="000000"/>
        </w:rPr>
        <w:t>:</w:t>
      </w:r>
      <w:r w:rsidRPr="00500906">
        <w:rPr>
          <w:rFonts w:ascii="Calibri" w:eastAsia="Calibri" w:hAnsi="Calibri" w:cs="Calibri"/>
          <w:b/>
          <w:spacing w:val="-10"/>
        </w:rPr>
        <w:t xml:space="preserve"> </w:t>
      </w:r>
      <w:r w:rsidRPr="00500906">
        <w:rPr>
          <w:rFonts w:ascii="Calibri" w:eastAsia="Calibri" w:hAnsi="Calibri" w:cs="Calibri"/>
          <w:b/>
        </w:rPr>
        <w:t>Allegare,</w:t>
      </w:r>
      <w:r w:rsidRPr="00500906">
        <w:rPr>
          <w:rFonts w:ascii="Calibri" w:eastAsia="Calibri" w:hAnsi="Calibri" w:cs="Calibri"/>
          <w:b/>
          <w:spacing w:val="2"/>
        </w:rPr>
        <w:t xml:space="preserve"> </w:t>
      </w:r>
      <w:r w:rsidRPr="00500906">
        <w:rPr>
          <w:rFonts w:ascii="Calibri" w:eastAsia="Calibri" w:hAnsi="Calibri" w:cs="Calibri"/>
          <w:b/>
        </w:rPr>
        <w:t>pe</w:t>
      </w:r>
      <w:r w:rsidRPr="00500906">
        <w:rPr>
          <w:rFonts w:ascii="Calibri" w:eastAsia="Calibri" w:hAnsi="Calibri" w:cs="Calibri"/>
          <w:b/>
          <w:spacing w:val="3"/>
        </w:rPr>
        <w:t>n</w:t>
      </w:r>
      <w:r w:rsidRPr="00500906">
        <w:rPr>
          <w:rFonts w:ascii="Calibri" w:eastAsia="Calibri" w:hAnsi="Calibri" w:cs="Calibri"/>
          <w:b/>
        </w:rPr>
        <w:t>a</w:t>
      </w:r>
      <w:r w:rsidRPr="00500906">
        <w:rPr>
          <w:rFonts w:ascii="Calibri" w:eastAsia="Calibri" w:hAnsi="Calibri" w:cs="Calibri"/>
          <w:b/>
          <w:spacing w:val="-7"/>
        </w:rPr>
        <w:t xml:space="preserve"> </w:t>
      </w:r>
      <w:r w:rsidRPr="00500906">
        <w:rPr>
          <w:rFonts w:ascii="Calibri" w:eastAsia="Calibri" w:hAnsi="Calibri" w:cs="Calibri"/>
          <w:b/>
          <w:w w:val="97"/>
        </w:rPr>
        <w:t>l’esclusio</w:t>
      </w:r>
      <w:r w:rsidRPr="00500906">
        <w:rPr>
          <w:rFonts w:ascii="Calibri" w:eastAsia="Calibri" w:hAnsi="Calibri" w:cs="Calibri"/>
          <w:b/>
          <w:spacing w:val="3"/>
          <w:w w:val="97"/>
        </w:rPr>
        <w:t>n</w:t>
      </w:r>
      <w:r w:rsidRPr="00500906">
        <w:rPr>
          <w:rFonts w:ascii="Calibri" w:eastAsia="Calibri" w:hAnsi="Calibri" w:cs="Calibri"/>
          <w:b/>
          <w:w w:val="97"/>
        </w:rPr>
        <w:t>e,</w:t>
      </w:r>
      <w:r w:rsidRPr="00500906">
        <w:rPr>
          <w:rFonts w:ascii="Calibri" w:eastAsia="Calibri" w:hAnsi="Calibri" w:cs="Calibri"/>
          <w:b/>
          <w:spacing w:val="10"/>
          <w:w w:val="97"/>
        </w:rPr>
        <w:t xml:space="preserve"> </w:t>
      </w:r>
      <w:r w:rsidRPr="00500906">
        <w:rPr>
          <w:rFonts w:ascii="Calibri" w:eastAsia="Calibri" w:hAnsi="Calibri" w:cs="Calibri"/>
          <w:b/>
        </w:rPr>
        <w:t>fo</w:t>
      </w:r>
      <w:r w:rsidRPr="00500906">
        <w:rPr>
          <w:rFonts w:ascii="Calibri" w:eastAsia="Calibri" w:hAnsi="Calibri" w:cs="Calibri"/>
          <w:b/>
          <w:spacing w:val="3"/>
        </w:rPr>
        <w:t>t</w:t>
      </w:r>
      <w:r w:rsidRPr="00500906">
        <w:rPr>
          <w:rFonts w:ascii="Calibri" w:eastAsia="Calibri" w:hAnsi="Calibri" w:cs="Calibri"/>
          <w:b/>
        </w:rPr>
        <w:t>oc</w:t>
      </w:r>
      <w:r w:rsidRPr="00500906">
        <w:rPr>
          <w:rFonts w:ascii="Calibri" w:eastAsia="Calibri" w:hAnsi="Calibri" w:cs="Calibri"/>
          <w:b/>
          <w:spacing w:val="3"/>
        </w:rPr>
        <w:t>o</w:t>
      </w:r>
      <w:r w:rsidRPr="00500906">
        <w:rPr>
          <w:rFonts w:ascii="Calibri" w:eastAsia="Calibri" w:hAnsi="Calibri" w:cs="Calibri"/>
          <w:b/>
        </w:rPr>
        <w:t>pia</w:t>
      </w:r>
      <w:r w:rsidRPr="00500906">
        <w:rPr>
          <w:rFonts w:ascii="Calibri" w:eastAsia="Calibri" w:hAnsi="Calibri" w:cs="Calibri"/>
          <w:b/>
          <w:spacing w:val="-11"/>
        </w:rPr>
        <w:t xml:space="preserve"> </w:t>
      </w:r>
      <w:r w:rsidRPr="00500906">
        <w:rPr>
          <w:rFonts w:ascii="Calibri" w:eastAsia="Calibri" w:hAnsi="Calibri" w:cs="Calibri"/>
          <w:b/>
          <w:spacing w:val="3"/>
        </w:rPr>
        <w:t>d</w:t>
      </w:r>
      <w:r w:rsidRPr="00500906">
        <w:rPr>
          <w:rFonts w:ascii="Calibri" w:eastAsia="Calibri" w:hAnsi="Calibri" w:cs="Calibri"/>
          <w:b/>
        </w:rPr>
        <w:t>i</w:t>
      </w:r>
      <w:r w:rsidRPr="00500906">
        <w:rPr>
          <w:rFonts w:ascii="Calibri" w:eastAsia="Calibri" w:hAnsi="Calibri" w:cs="Calibri"/>
          <w:b/>
          <w:spacing w:val="-7"/>
        </w:rPr>
        <w:t xml:space="preserve"> </w:t>
      </w:r>
      <w:r w:rsidRPr="00500906">
        <w:rPr>
          <w:rFonts w:ascii="Calibri" w:eastAsia="Calibri" w:hAnsi="Calibri" w:cs="Calibri"/>
          <w:b/>
        </w:rPr>
        <w:t>un</w:t>
      </w:r>
      <w:r w:rsidRPr="00500906">
        <w:rPr>
          <w:rFonts w:ascii="Calibri" w:eastAsia="Calibri" w:hAnsi="Calibri" w:cs="Calibri"/>
          <w:b/>
          <w:spacing w:val="-3"/>
        </w:rPr>
        <w:t xml:space="preserve"> </w:t>
      </w:r>
      <w:r w:rsidRPr="00500906">
        <w:rPr>
          <w:rFonts w:ascii="Calibri" w:eastAsia="Calibri" w:hAnsi="Calibri" w:cs="Calibri"/>
          <w:b/>
          <w:w w:val="97"/>
        </w:rPr>
        <w:t>documento</w:t>
      </w:r>
      <w:r w:rsidRPr="00500906">
        <w:rPr>
          <w:rFonts w:ascii="Calibri" w:eastAsia="Calibri" w:hAnsi="Calibri" w:cs="Calibri"/>
          <w:b/>
          <w:spacing w:val="4"/>
          <w:w w:val="97"/>
        </w:rPr>
        <w:t xml:space="preserve"> </w:t>
      </w:r>
      <w:r w:rsidRPr="00500906">
        <w:rPr>
          <w:rFonts w:ascii="Calibri" w:eastAsia="Calibri" w:hAnsi="Calibri" w:cs="Calibri"/>
          <w:b/>
        </w:rPr>
        <w:t>di</w:t>
      </w:r>
      <w:r w:rsidRPr="00500906">
        <w:rPr>
          <w:rFonts w:ascii="Calibri" w:eastAsia="Calibri" w:hAnsi="Calibri" w:cs="Calibri"/>
          <w:b/>
          <w:spacing w:val="-3"/>
        </w:rPr>
        <w:t xml:space="preserve"> </w:t>
      </w:r>
      <w:r w:rsidRPr="00500906">
        <w:rPr>
          <w:rFonts w:ascii="Calibri" w:eastAsia="Calibri" w:hAnsi="Calibri" w:cs="Calibri"/>
          <w:b/>
        </w:rPr>
        <w:t>i</w:t>
      </w:r>
      <w:r w:rsidRPr="00500906">
        <w:rPr>
          <w:rFonts w:ascii="Calibri" w:eastAsia="Calibri" w:hAnsi="Calibri" w:cs="Calibri"/>
          <w:b/>
          <w:spacing w:val="3"/>
        </w:rPr>
        <w:t>d</w:t>
      </w:r>
      <w:r w:rsidRPr="00500906">
        <w:rPr>
          <w:rFonts w:ascii="Calibri" w:eastAsia="Calibri" w:hAnsi="Calibri" w:cs="Calibri"/>
          <w:b/>
        </w:rPr>
        <w:t>entità,</w:t>
      </w:r>
      <w:r w:rsidRPr="00500906">
        <w:rPr>
          <w:rFonts w:ascii="Calibri" w:eastAsia="Calibri" w:hAnsi="Calibri" w:cs="Calibri"/>
          <w:b/>
          <w:spacing w:val="-8"/>
        </w:rPr>
        <w:t xml:space="preserve"> </w:t>
      </w:r>
      <w:r w:rsidRPr="00500906">
        <w:rPr>
          <w:rFonts w:ascii="Calibri" w:eastAsia="Calibri" w:hAnsi="Calibri" w:cs="Calibri"/>
          <w:b/>
        </w:rPr>
        <w:t>in corso</w:t>
      </w:r>
      <w:r w:rsidRPr="00500906">
        <w:rPr>
          <w:rFonts w:ascii="Calibri" w:eastAsia="Calibri" w:hAnsi="Calibri" w:cs="Calibri"/>
          <w:b/>
          <w:spacing w:val="-13"/>
        </w:rPr>
        <w:t xml:space="preserve"> </w:t>
      </w:r>
      <w:r w:rsidRPr="00500906">
        <w:rPr>
          <w:rFonts w:ascii="Calibri" w:eastAsia="Calibri" w:hAnsi="Calibri" w:cs="Calibri"/>
          <w:b/>
        </w:rPr>
        <w:t>di</w:t>
      </w:r>
      <w:r w:rsidRPr="00500906">
        <w:rPr>
          <w:rFonts w:ascii="Calibri" w:eastAsia="Calibri" w:hAnsi="Calibri" w:cs="Calibri"/>
          <w:b/>
          <w:spacing w:val="-3"/>
        </w:rPr>
        <w:t xml:space="preserve"> </w:t>
      </w:r>
      <w:r w:rsidRPr="00500906">
        <w:rPr>
          <w:rFonts w:ascii="Calibri" w:eastAsia="Calibri" w:hAnsi="Calibri" w:cs="Calibri"/>
          <w:b/>
        </w:rPr>
        <w:t>vali</w:t>
      </w:r>
      <w:r w:rsidRPr="00500906">
        <w:rPr>
          <w:rFonts w:ascii="Calibri" w:eastAsia="Calibri" w:hAnsi="Calibri" w:cs="Calibri"/>
          <w:b/>
          <w:spacing w:val="3"/>
        </w:rPr>
        <w:t>d</w:t>
      </w:r>
      <w:r w:rsidRPr="00500906">
        <w:rPr>
          <w:rFonts w:ascii="Calibri" w:eastAsia="Calibri" w:hAnsi="Calibri" w:cs="Calibri"/>
          <w:b/>
        </w:rPr>
        <w:t>ità,</w:t>
      </w:r>
      <w:r w:rsidRPr="00500906">
        <w:rPr>
          <w:rFonts w:ascii="Calibri" w:eastAsia="Calibri" w:hAnsi="Calibri" w:cs="Calibri"/>
          <w:b/>
          <w:spacing w:val="7"/>
        </w:rPr>
        <w:t xml:space="preserve"> </w:t>
      </w:r>
      <w:r w:rsidRPr="00500906">
        <w:rPr>
          <w:rFonts w:ascii="Calibri" w:eastAsia="Calibri" w:hAnsi="Calibri" w:cs="Calibri"/>
          <w:b/>
        </w:rPr>
        <w:t>del</w:t>
      </w:r>
      <w:r w:rsidRPr="00500906">
        <w:rPr>
          <w:rFonts w:ascii="Calibri" w:eastAsia="Calibri" w:hAnsi="Calibri" w:cs="Calibri"/>
          <w:b/>
          <w:spacing w:val="-8"/>
        </w:rPr>
        <w:t xml:space="preserve"> </w:t>
      </w:r>
      <w:r w:rsidRPr="00500906">
        <w:rPr>
          <w:rFonts w:ascii="Calibri" w:eastAsia="Calibri" w:hAnsi="Calibri" w:cs="Calibri"/>
          <w:b/>
          <w:w w:val="97"/>
        </w:rPr>
        <w:t>s</w:t>
      </w:r>
      <w:r w:rsidRPr="00500906">
        <w:rPr>
          <w:rFonts w:ascii="Calibri" w:eastAsia="Calibri" w:hAnsi="Calibri" w:cs="Calibri"/>
          <w:b/>
          <w:spacing w:val="2"/>
          <w:w w:val="97"/>
        </w:rPr>
        <w:t>o</w:t>
      </w:r>
      <w:r w:rsidRPr="00500906">
        <w:rPr>
          <w:rFonts w:ascii="Calibri" w:eastAsia="Calibri" w:hAnsi="Calibri" w:cs="Calibri"/>
          <w:b/>
          <w:w w:val="104"/>
        </w:rPr>
        <w:t>gg</w:t>
      </w:r>
      <w:r w:rsidRPr="00500906">
        <w:rPr>
          <w:rFonts w:ascii="Calibri" w:eastAsia="Calibri" w:hAnsi="Calibri" w:cs="Calibri"/>
          <w:b/>
          <w:spacing w:val="2"/>
          <w:w w:val="104"/>
        </w:rPr>
        <w:t>e</w:t>
      </w:r>
      <w:r w:rsidRPr="00500906">
        <w:rPr>
          <w:rFonts w:ascii="Calibri" w:eastAsia="Calibri" w:hAnsi="Calibri" w:cs="Calibri"/>
          <w:b/>
          <w:w w:val="98"/>
        </w:rPr>
        <w:t xml:space="preserve">tto </w:t>
      </w:r>
      <w:r w:rsidRPr="00500906">
        <w:rPr>
          <w:rFonts w:ascii="Calibri" w:eastAsia="Calibri" w:hAnsi="Calibri" w:cs="Calibri"/>
          <w:b/>
        </w:rPr>
        <w:t>dic</w:t>
      </w:r>
      <w:r w:rsidRPr="00500906">
        <w:rPr>
          <w:rFonts w:ascii="Calibri" w:eastAsia="Calibri" w:hAnsi="Calibri" w:cs="Calibri"/>
          <w:b/>
          <w:spacing w:val="3"/>
        </w:rPr>
        <w:t>h</w:t>
      </w:r>
      <w:r w:rsidRPr="00500906">
        <w:rPr>
          <w:rFonts w:ascii="Calibri" w:eastAsia="Calibri" w:hAnsi="Calibri" w:cs="Calibri"/>
          <w:b/>
        </w:rPr>
        <w:t>iarante</w:t>
      </w:r>
      <w:r w:rsidRPr="00500906">
        <w:rPr>
          <w:rFonts w:ascii="Calibri" w:eastAsia="Calibri" w:hAnsi="Calibri" w:cs="Calibri"/>
          <w:b/>
          <w:spacing w:val="-8"/>
        </w:rPr>
        <w:t xml:space="preserve"> </w:t>
      </w:r>
      <w:r w:rsidRPr="00500906">
        <w:rPr>
          <w:rFonts w:ascii="Calibri" w:eastAsia="Calibri" w:hAnsi="Calibri" w:cs="Calibri"/>
          <w:b/>
        </w:rPr>
        <w:t>(carta</w:t>
      </w:r>
      <w:r w:rsidRPr="00500906">
        <w:rPr>
          <w:rFonts w:ascii="Calibri" w:eastAsia="Calibri" w:hAnsi="Calibri" w:cs="Calibri"/>
          <w:b/>
          <w:spacing w:val="12"/>
        </w:rPr>
        <w:t xml:space="preserve"> </w:t>
      </w:r>
      <w:r w:rsidRPr="00500906">
        <w:rPr>
          <w:rFonts w:ascii="Calibri" w:eastAsia="Calibri" w:hAnsi="Calibri" w:cs="Calibri"/>
          <w:b/>
        </w:rPr>
        <w:t>di</w:t>
      </w:r>
      <w:r w:rsidRPr="00500906">
        <w:rPr>
          <w:rFonts w:ascii="Calibri" w:eastAsia="Calibri" w:hAnsi="Calibri" w:cs="Calibri"/>
          <w:b/>
          <w:spacing w:val="-3"/>
        </w:rPr>
        <w:t xml:space="preserve"> </w:t>
      </w:r>
      <w:r w:rsidRPr="00500906">
        <w:rPr>
          <w:rFonts w:ascii="Calibri" w:eastAsia="Calibri" w:hAnsi="Calibri" w:cs="Calibri"/>
          <w:b/>
        </w:rPr>
        <w:t>id</w:t>
      </w:r>
      <w:r w:rsidRPr="00500906">
        <w:rPr>
          <w:rFonts w:ascii="Calibri" w:eastAsia="Calibri" w:hAnsi="Calibri" w:cs="Calibri"/>
          <w:b/>
          <w:spacing w:val="3"/>
        </w:rPr>
        <w:t>e</w:t>
      </w:r>
      <w:r w:rsidRPr="00500906">
        <w:rPr>
          <w:rFonts w:ascii="Calibri" w:eastAsia="Calibri" w:hAnsi="Calibri" w:cs="Calibri"/>
          <w:b/>
        </w:rPr>
        <w:t>ntità,</w:t>
      </w:r>
      <w:r w:rsidRPr="00500906">
        <w:rPr>
          <w:rFonts w:ascii="Calibri" w:eastAsia="Calibri" w:hAnsi="Calibri" w:cs="Calibri"/>
          <w:b/>
          <w:spacing w:val="-8"/>
        </w:rPr>
        <w:t xml:space="preserve"> </w:t>
      </w:r>
      <w:r w:rsidRPr="00500906">
        <w:rPr>
          <w:rFonts w:ascii="Calibri" w:eastAsia="Calibri" w:hAnsi="Calibri" w:cs="Calibri"/>
          <w:b/>
        </w:rPr>
        <w:t>pate</w:t>
      </w:r>
      <w:r w:rsidRPr="00500906">
        <w:rPr>
          <w:rFonts w:ascii="Calibri" w:eastAsia="Calibri" w:hAnsi="Calibri" w:cs="Calibri"/>
          <w:b/>
          <w:spacing w:val="3"/>
        </w:rPr>
        <w:t>n</w:t>
      </w:r>
      <w:r w:rsidRPr="00500906">
        <w:rPr>
          <w:rFonts w:ascii="Calibri" w:eastAsia="Calibri" w:hAnsi="Calibri" w:cs="Calibri"/>
          <w:b/>
        </w:rPr>
        <w:t>te</w:t>
      </w:r>
      <w:r w:rsidRPr="00500906">
        <w:rPr>
          <w:rFonts w:ascii="Calibri" w:eastAsia="Calibri" w:hAnsi="Calibri" w:cs="Calibri"/>
          <w:b/>
          <w:spacing w:val="-10"/>
        </w:rPr>
        <w:t xml:space="preserve"> </w:t>
      </w:r>
      <w:r w:rsidRPr="00500906">
        <w:rPr>
          <w:rFonts w:ascii="Calibri" w:eastAsia="Calibri" w:hAnsi="Calibri" w:cs="Calibri"/>
          <w:b/>
          <w:spacing w:val="3"/>
        </w:rPr>
        <w:t>d</w:t>
      </w:r>
      <w:r w:rsidRPr="00500906">
        <w:rPr>
          <w:rFonts w:ascii="Calibri" w:eastAsia="Calibri" w:hAnsi="Calibri" w:cs="Calibri"/>
          <w:b/>
        </w:rPr>
        <w:t>i</w:t>
      </w:r>
      <w:r w:rsidRPr="00500906">
        <w:rPr>
          <w:rFonts w:ascii="Calibri" w:eastAsia="Calibri" w:hAnsi="Calibri" w:cs="Calibri"/>
          <w:b/>
          <w:spacing w:val="-4"/>
        </w:rPr>
        <w:t xml:space="preserve"> </w:t>
      </w:r>
      <w:r w:rsidRPr="00500906">
        <w:rPr>
          <w:rFonts w:ascii="Calibri" w:eastAsia="Calibri" w:hAnsi="Calibri" w:cs="Calibri"/>
          <w:b/>
        </w:rPr>
        <w:t>guida,</w:t>
      </w:r>
      <w:r w:rsidRPr="00500906">
        <w:rPr>
          <w:rFonts w:ascii="Calibri" w:eastAsia="Calibri" w:hAnsi="Calibri" w:cs="Calibri"/>
          <w:b/>
          <w:spacing w:val="-8"/>
        </w:rPr>
        <w:t xml:space="preserve"> </w:t>
      </w:r>
      <w:r w:rsidRPr="00500906">
        <w:rPr>
          <w:rFonts w:ascii="Calibri" w:eastAsia="Calibri" w:hAnsi="Calibri" w:cs="Calibri"/>
          <w:b/>
        </w:rPr>
        <w:t>ec</w:t>
      </w:r>
      <w:r w:rsidRPr="00500906">
        <w:rPr>
          <w:rFonts w:ascii="Calibri" w:eastAsia="Calibri" w:hAnsi="Calibri" w:cs="Calibri"/>
          <w:b/>
          <w:spacing w:val="3"/>
        </w:rPr>
        <w:t>c</w:t>
      </w:r>
      <w:r w:rsidRPr="00500906">
        <w:rPr>
          <w:rFonts w:ascii="Calibri" w:eastAsia="Calibri" w:hAnsi="Calibri" w:cs="Calibri"/>
          <w:b/>
        </w:rPr>
        <w:t>.).</w:t>
      </w:r>
      <w:r w:rsidRPr="00500906">
        <w:rPr>
          <w:rFonts w:ascii="Calibri" w:eastAsia="Calibri" w:hAnsi="Calibri" w:cs="Calibri"/>
          <w:b/>
          <w:spacing w:val="-10"/>
        </w:rPr>
        <w:t xml:space="preserve"> </w:t>
      </w:r>
      <w:r w:rsidRPr="00500906">
        <w:rPr>
          <w:rFonts w:ascii="Calibri" w:eastAsia="Calibri" w:hAnsi="Calibri" w:cs="Calibri"/>
          <w:b/>
        </w:rPr>
        <w:t>In</w:t>
      </w:r>
      <w:r w:rsidRPr="00500906">
        <w:rPr>
          <w:rFonts w:ascii="Calibri" w:eastAsia="Calibri" w:hAnsi="Calibri" w:cs="Calibri"/>
          <w:b/>
          <w:spacing w:val="-3"/>
        </w:rPr>
        <w:t xml:space="preserve"> </w:t>
      </w:r>
      <w:r w:rsidRPr="00500906">
        <w:rPr>
          <w:rFonts w:ascii="Calibri" w:eastAsia="Calibri" w:hAnsi="Calibri" w:cs="Calibri"/>
          <w:b/>
        </w:rPr>
        <w:t>tale</w:t>
      </w:r>
      <w:r w:rsidRPr="00500906">
        <w:rPr>
          <w:rFonts w:ascii="Calibri" w:eastAsia="Calibri" w:hAnsi="Calibri" w:cs="Calibri"/>
          <w:b/>
          <w:spacing w:val="2"/>
        </w:rPr>
        <w:t xml:space="preserve"> </w:t>
      </w:r>
      <w:r w:rsidRPr="00500906">
        <w:rPr>
          <w:rFonts w:ascii="Calibri" w:eastAsia="Calibri" w:hAnsi="Calibri" w:cs="Calibri"/>
          <w:b/>
        </w:rPr>
        <w:t>caso</w:t>
      </w:r>
      <w:r w:rsidRPr="00500906">
        <w:rPr>
          <w:rFonts w:ascii="Calibri" w:eastAsia="Calibri" w:hAnsi="Calibri" w:cs="Calibri"/>
          <w:b/>
          <w:spacing w:val="3"/>
        </w:rPr>
        <w:t xml:space="preserve"> </w:t>
      </w:r>
      <w:r w:rsidRPr="00500906">
        <w:rPr>
          <w:rFonts w:ascii="Calibri" w:eastAsia="Calibri" w:hAnsi="Calibri" w:cs="Calibri"/>
          <w:b/>
        </w:rPr>
        <w:t>la</w:t>
      </w:r>
      <w:r w:rsidRPr="00500906">
        <w:rPr>
          <w:rFonts w:ascii="Calibri" w:eastAsia="Calibri" w:hAnsi="Calibri" w:cs="Calibri"/>
          <w:b/>
          <w:spacing w:val="6"/>
        </w:rPr>
        <w:t xml:space="preserve"> </w:t>
      </w:r>
      <w:r w:rsidRPr="00500906">
        <w:rPr>
          <w:rFonts w:ascii="Calibri" w:eastAsia="Calibri" w:hAnsi="Calibri" w:cs="Calibri"/>
          <w:b/>
        </w:rPr>
        <w:t xml:space="preserve">firma </w:t>
      </w:r>
      <w:r w:rsidRPr="00500906">
        <w:rPr>
          <w:rFonts w:ascii="Calibri" w:eastAsia="Calibri" w:hAnsi="Calibri" w:cs="Calibri"/>
          <w:b/>
          <w:spacing w:val="3"/>
        </w:rPr>
        <w:t>n</w:t>
      </w:r>
      <w:r w:rsidRPr="00500906">
        <w:rPr>
          <w:rFonts w:ascii="Calibri" w:eastAsia="Calibri" w:hAnsi="Calibri" w:cs="Calibri"/>
          <w:b/>
        </w:rPr>
        <w:t>on</w:t>
      </w:r>
      <w:r w:rsidRPr="00500906">
        <w:rPr>
          <w:rFonts w:ascii="Calibri" w:eastAsia="Calibri" w:hAnsi="Calibri" w:cs="Calibri"/>
          <w:b/>
          <w:spacing w:val="-9"/>
        </w:rPr>
        <w:t xml:space="preserve"> </w:t>
      </w:r>
      <w:r w:rsidRPr="00500906">
        <w:rPr>
          <w:rFonts w:ascii="Calibri" w:eastAsia="Calibri" w:hAnsi="Calibri" w:cs="Calibri"/>
          <w:b/>
        </w:rPr>
        <w:t>dovrà</w:t>
      </w:r>
      <w:r w:rsidRPr="00500906">
        <w:rPr>
          <w:rFonts w:ascii="Calibri" w:eastAsia="Calibri" w:hAnsi="Calibri" w:cs="Calibri"/>
          <w:b/>
          <w:spacing w:val="-5"/>
        </w:rPr>
        <w:t xml:space="preserve"> </w:t>
      </w:r>
      <w:r w:rsidRPr="00500906">
        <w:rPr>
          <w:rFonts w:ascii="Calibri" w:eastAsia="Calibri" w:hAnsi="Calibri" w:cs="Calibri"/>
          <w:b/>
          <w:spacing w:val="3"/>
        </w:rPr>
        <w:t>e</w:t>
      </w:r>
      <w:r w:rsidRPr="00500906">
        <w:rPr>
          <w:rFonts w:ascii="Calibri" w:eastAsia="Calibri" w:hAnsi="Calibri" w:cs="Calibri"/>
          <w:b/>
        </w:rPr>
        <w:t>ssere aut</w:t>
      </w:r>
      <w:r w:rsidRPr="00500906">
        <w:rPr>
          <w:rFonts w:ascii="Calibri" w:eastAsia="Calibri" w:hAnsi="Calibri" w:cs="Calibri"/>
          <w:b/>
          <w:spacing w:val="3"/>
        </w:rPr>
        <w:t>e</w:t>
      </w:r>
      <w:r w:rsidRPr="00500906">
        <w:rPr>
          <w:rFonts w:ascii="Calibri" w:eastAsia="Calibri" w:hAnsi="Calibri" w:cs="Calibri"/>
          <w:b/>
        </w:rPr>
        <w:t>ntic</w:t>
      </w:r>
      <w:r w:rsidRPr="00500906">
        <w:rPr>
          <w:rFonts w:ascii="Calibri" w:eastAsia="Calibri" w:hAnsi="Calibri" w:cs="Calibri"/>
          <w:b/>
          <w:spacing w:val="3"/>
        </w:rPr>
        <w:t>a</w:t>
      </w:r>
      <w:r w:rsidRPr="00500906">
        <w:rPr>
          <w:rFonts w:ascii="Calibri" w:eastAsia="Calibri" w:hAnsi="Calibri" w:cs="Calibri"/>
          <w:b/>
        </w:rPr>
        <w:t>ta,</w:t>
      </w:r>
      <w:r w:rsidRPr="00500906">
        <w:rPr>
          <w:rFonts w:ascii="Calibri" w:eastAsia="Calibri" w:hAnsi="Calibri" w:cs="Calibri"/>
          <w:b/>
          <w:spacing w:val="3"/>
        </w:rPr>
        <w:t xml:space="preserve"> </w:t>
      </w:r>
      <w:r w:rsidRPr="00500906">
        <w:rPr>
          <w:rFonts w:ascii="Calibri" w:eastAsia="Calibri" w:hAnsi="Calibri" w:cs="Calibri"/>
          <w:b/>
        </w:rPr>
        <w:t>ai</w:t>
      </w:r>
      <w:r w:rsidRPr="00500906">
        <w:rPr>
          <w:rFonts w:ascii="Calibri" w:eastAsia="Calibri" w:hAnsi="Calibri" w:cs="Calibri"/>
          <w:b/>
          <w:spacing w:val="6"/>
        </w:rPr>
        <w:t xml:space="preserve"> </w:t>
      </w:r>
      <w:r w:rsidRPr="00500906">
        <w:rPr>
          <w:rFonts w:ascii="Calibri" w:eastAsia="Calibri" w:hAnsi="Calibri" w:cs="Calibri"/>
          <w:b/>
        </w:rPr>
        <w:t>sensi</w:t>
      </w:r>
      <w:r w:rsidRPr="00500906">
        <w:rPr>
          <w:rFonts w:ascii="Calibri" w:eastAsia="Calibri" w:hAnsi="Calibri" w:cs="Calibri"/>
          <w:b/>
          <w:spacing w:val="-12"/>
        </w:rPr>
        <w:t xml:space="preserve"> </w:t>
      </w:r>
      <w:r w:rsidRPr="00500906">
        <w:rPr>
          <w:rFonts w:ascii="Calibri" w:eastAsia="Calibri" w:hAnsi="Calibri" w:cs="Calibri"/>
          <w:b/>
          <w:spacing w:val="3"/>
        </w:rPr>
        <w:t>d</w:t>
      </w:r>
      <w:r w:rsidRPr="00500906">
        <w:rPr>
          <w:rFonts w:ascii="Calibri" w:eastAsia="Calibri" w:hAnsi="Calibri" w:cs="Calibri"/>
          <w:b/>
        </w:rPr>
        <w:t>ell’articolo</w:t>
      </w:r>
      <w:r w:rsidRPr="00500906">
        <w:rPr>
          <w:rFonts w:ascii="Calibri" w:eastAsia="Calibri" w:hAnsi="Calibri" w:cs="Calibri"/>
          <w:b/>
          <w:spacing w:val="-9"/>
        </w:rPr>
        <w:t xml:space="preserve"> </w:t>
      </w:r>
      <w:r w:rsidRPr="00500906">
        <w:rPr>
          <w:rFonts w:ascii="Calibri" w:eastAsia="Calibri" w:hAnsi="Calibri" w:cs="Calibri"/>
          <w:b/>
        </w:rPr>
        <w:t>38</w:t>
      </w:r>
      <w:r w:rsidRPr="00500906">
        <w:rPr>
          <w:rFonts w:ascii="Calibri" w:eastAsia="Calibri" w:hAnsi="Calibri" w:cs="Calibri"/>
          <w:b/>
          <w:spacing w:val="-2"/>
        </w:rPr>
        <w:t xml:space="preserve"> </w:t>
      </w:r>
      <w:r w:rsidRPr="00500906">
        <w:rPr>
          <w:rFonts w:ascii="Calibri" w:eastAsia="Calibri" w:hAnsi="Calibri" w:cs="Calibri"/>
          <w:b/>
        </w:rPr>
        <w:t>del</w:t>
      </w:r>
      <w:r w:rsidRPr="00500906">
        <w:rPr>
          <w:rFonts w:ascii="Calibri" w:eastAsia="Calibri" w:hAnsi="Calibri" w:cs="Calibri"/>
          <w:b/>
          <w:spacing w:val="-8"/>
        </w:rPr>
        <w:t xml:space="preserve"> </w:t>
      </w:r>
      <w:r w:rsidRPr="00500906">
        <w:rPr>
          <w:rFonts w:ascii="Calibri" w:eastAsia="Calibri" w:hAnsi="Calibri" w:cs="Calibri"/>
          <w:b/>
        </w:rPr>
        <w:t>D</w:t>
      </w:r>
      <w:r w:rsidRPr="00500906">
        <w:rPr>
          <w:rFonts w:ascii="Calibri" w:eastAsia="Calibri" w:hAnsi="Calibri" w:cs="Calibri"/>
          <w:b/>
          <w:spacing w:val="2"/>
        </w:rPr>
        <w:t>.</w:t>
      </w:r>
      <w:r w:rsidRPr="00500906">
        <w:rPr>
          <w:rFonts w:ascii="Calibri" w:eastAsia="Calibri" w:hAnsi="Calibri" w:cs="Calibri"/>
          <w:b/>
        </w:rPr>
        <w:t>P.R.</w:t>
      </w:r>
      <w:r w:rsidRPr="00500906">
        <w:rPr>
          <w:rFonts w:ascii="Calibri" w:eastAsia="Calibri" w:hAnsi="Calibri" w:cs="Calibri"/>
          <w:b/>
          <w:spacing w:val="-5"/>
        </w:rPr>
        <w:t xml:space="preserve"> </w:t>
      </w:r>
      <w:r w:rsidRPr="00500906">
        <w:rPr>
          <w:rFonts w:ascii="Calibri" w:eastAsia="Calibri" w:hAnsi="Calibri" w:cs="Calibri"/>
          <w:b/>
        </w:rPr>
        <w:t>28</w:t>
      </w:r>
      <w:r w:rsidRPr="00500906">
        <w:rPr>
          <w:rFonts w:ascii="Calibri" w:eastAsia="Calibri" w:hAnsi="Calibri" w:cs="Calibri"/>
          <w:b/>
          <w:spacing w:val="-2"/>
        </w:rPr>
        <w:t xml:space="preserve"> </w:t>
      </w:r>
      <w:r w:rsidRPr="00500906">
        <w:rPr>
          <w:rFonts w:ascii="Calibri" w:eastAsia="Calibri" w:hAnsi="Calibri" w:cs="Calibri"/>
          <w:b/>
          <w:w w:val="97"/>
        </w:rPr>
        <w:t>di</w:t>
      </w:r>
      <w:r w:rsidRPr="00500906">
        <w:rPr>
          <w:rFonts w:ascii="Calibri" w:eastAsia="Calibri" w:hAnsi="Calibri" w:cs="Calibri"/>
          <w:b/>
          <w:spacing w:val="3"/>
          <w:w w:val="97"/>
        </w:rPr>
        <w:t>c</w:t>
      </w:r>
      <w:r w:rsidRPr="00500906">
        <w:rPr>
          <w:rFonts w:ascii="Calibri" w:eastAsia="Calibri" w:hAnsi="Calibri" w:cs="Calibri"/>
          <w:b/>
          <w:w w:val="97"/>
        </w:rPr>
        <w:t>em</w:t>
      </w:r>
      <w:r w:rsidRPr="00500906">
        <w:rPr>
          <w:rFonts w:ascii="Calibri" w:eastAsia="Calibri" w:hAnsi="Calibri" w:cs="Calibri"/>
          <w:b/>
          <w:spacing w:val="2"/>
          <w:w w:val="97"/>
        </w:rPr>
        <w:t>b</w:t>
      </w:r>
      <w:r w:rsidRPr="00500906">
        <w:rPr>
          <w:rFonts w:ascii="Calibri" w:eastAsia="Calibri" w:hAnsi="Calibri" w:cs="Calibri"/>
          <w:b/>
          <w:w w:val="97"/>
        </w:rPr>
        <w:t>re</w:t>
      </w:r>
      <w:r w:rsidRPr="00500906">
        <w:rPr>
          <w:rFonts w:ascii="Calibri" w:eastAsia="Calibri" w:hAnsi="Calibri" w:cs="Calibri"/>
          <w:b/>
          <w:spacing w:val="2"/>
          <w:w w:val="97"/>
        </w:rPr>
        <w:t xml:space="preserve"> </w:t>
      </w:r>
      <w:r w:rsidRPr="00500906">
        <w:rPr>
          <w:rFonts w:ascii="Calibri" w:eastAsia="Calibri" w:hAnsi="Calibri" w:cs="Calibri"/>
          <w:b/>
        </w:rPr>
        <w:t>2000,</w:t>
      </w:r>
      <w:r w:rsidRPr="00500906">
        <w:rPr>
          <w:rFonts w:ascii="Calibri" w:eastAsia="Calibri" w:hAnsi="Calibri" w:cs="Calibri"/>
          <w:b/>
          <w:spacing w:val="-5"/>
        </w:rPr>
        <w:t xml:space="preserve"> </w:t>
      </w:r>
      <w:r w:rsidRPr="00500906">
        <w:rPr>
          <w:rFonts w:ascii="Calibri" w:eastAsia="Calibri" w:hAnsi="Calibri" w:cs="Calibri"/>
          <w:b/>
        </w:rPr>
        <w:t>n.</w:t>
      </w:r>
      <w:r w:rsidRPr="00500906">
        <w:rPr>
          <w:rFonts w:ascii="Calibri" w:eastAsia="Calibri" w:hAnsi="Calibri" w:cs="Calibri"/>
          <w:b/>
          <w:spacing w:val="-3"/>
        </w:rPr>
        <w:t xml:space="preserve"> </w:t>
      </w:r>
      <w:r w:rsidRPr="00500906">
        <w:rPr>
          <w:rFonts w:ascii="Calibri" w:eastAsia="Calibri" w:hAnsi="Calibri" w:cs="Calibri"/>
          <w:b/>
        </w:rPr>
        <w:t>445.</w:t>
      </w:r>
    </w:p>
    <w:sectPr w:rsidR="00FD2FA0" w:rsidRPr="00FD2FA0" w:rsidSect="00FD2FA0">
      <w:headerReference w:type="default" r:id="rId8"/>
      <w:type w:val="continuous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4FE" w:rsidRDefault="008C74FE" w:rsidP="00257BEF">
      <w:pPr>
        <w:spacing w:after="0" w:line="240" w:lineRule="auto"/>
      </w:pPr>
      <w:r>
        <w:separator/>
      </w:r>
    </w:p>
  </w:endnote>
  <w:endnote w:type="continuationSeparator" w:id="0">
    <w:p w:rsidR="008C74FE" w:rsidRDefault="008C74FE" w:rsidP="0025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4FE" w:rsidRDefault="008C74FE" w:rsidP="00257BEF">
      <w:pPr>
        <w:spacing w:after="0" w:line="240" w:lineRule="auto"/>
      </w:pPr>
      <w:r>
        <w:separator/>
      </w:r>
    </w:p>
  </w:footnote>
  <w:footnote w:type="continuationSeparator" w:id="0">
    <w:p w:rsidR="008C74FE" w:rsidRDefault="008C74FE" w:rsidP="00257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E88" w:rsidRDefault="00385D72">
    <w:pPr>
      <w:spacing w:line="200" w:lineRule="exact"/>
    </w:pPr>
    <w:r w:rsidRPr="00385D72"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7" type="#_x0000_t202" style="position:absolute;margin-left:55.65pt;margin-top:45.75pt;width:141.55pt;height:11pt;z-index:-251658752;mso-position-horizontal-relative:page;mso-position-vertical-relative:page" filled="f" stroked="f">
          <v:textbox style="mso-next-textbox:#_x0000_s3077" inset="0,0,0,0">
            <w:txbxContent>
              <w:p w:rsidR="00257BEF" w:rsidRDefault="00912E88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Su</w:t>
                </w:r>
                <w:r>
                  <w:rPr>
                    <w:spacing w:val="-9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carta</w:t>
                </w:r>
                <w:r>
                  <w:rPr>
                    <w:spacing w:val="28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>intestata</w:t>
                </w:r>
                <w:r>
                  <w:rPr>
                    <w:spacing w:val="18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 xml:space="preserve">del </w:t>
                </w:r>
                <w:r w:rsidR="00257BEF">
                  <w:rPr>
                    <w:sz w:val="18"/>
                    <w:szCs w:val="18"/>
                  </w:rPr>
                  <w:t>c</w:t>
                </w:r>
                <w:r w:rsidR="00411FBE">
                  <w:rPr>
                    <w:sz w:val="18"/>
                    <w:szCs w:val="18"/>
                  </w:rPr>
                  <w:t>oncorrente</w:t>
                </w:r>
              </w:p>
              <w:p w:rsidR="00912E88" w:rsidRDefault="00257BEF">
                <w:pPr>
                  <w:spacing w:line="200" w:lineRule="exact"/>
                  <w:ind w:left="20" w:right="-27"/>
                  <w:rPr>
                    <w:sz w:val="18"/>
                    <w:szCs w:val="18"/>
                  </w:rPr>
                </w:pPr>
                <w:proofErr w:type="spellStart"/>
                <w:r>
                  <w:rPr>
                    <w:sz w:val="18"/>
                    <w:szCs w:val="18"/>
                  </w:rPr>
                  <w:t>concorrente</w:t>
                </w:r>
                <w:r w:rsidR="00912E88">
                  <w:rPr>
                    <w:w w:val="103"/>
                    <w:sz w:val="18"/>
                    <w:szCs w:val="18"/>
                  </w:rPr>
                  <w:t>concorr</w:t>
                </w:r>
                <w:r w:rsidR="00912E88">
                  <w:rPr>
                    <w:spacing w:val="-3"/>
                    <w:w w:val="103"/>
                    <w:sz w:val="18"/>
                    <w:szCs w:val="18"/>
                  </w:rPr>
                  <w:t>e</w:t>
                </w:r>
                <w:r w:rsidR="00912E88">
                  <w:rPr>
                    <w:sz w:val="18"/>
                    <w:szCs w:val="18"/>
                  </w:rPr>
                  <w:t>nte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A1A6F"/>
    <w:multiLevelType w:val="hybridMultilevel"/>
    <w:tmpl w:val="7FF459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157963"/>
    <w:multiLevelType w:val="hybridMultilevel"/>
    <w:tmpl w:val="39B07E26"/>
    <w:lvl w:ilvl="0" w:tplc="0410000F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463196C"/>
    <w:multiLevelType w:val="hybridMultilevel"/>
    <w:tmpl w:val="CE6CB67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3079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CC2739"/>
    <w:rsid w:val="00001CA7"/>
    <w:rsid w:val="00071872"/>
    <w:rsid w:val="00072311"/>
    <w:rsid w:val="00093814"/>
    <w:rsid w:val="000A132E"/>
    <w:rsid w:val="000B0AF3"/>
    <w:rsid w:val="0011480D"/>
    <w:rsid w:val="001455E5"/>
    <w:rsid w:val="00257BEF"/>
    <w:rsid w:val="002A0C09"/>
    <w:rsid w:val="002D3152"/>
    <w:rsid w:val="002D7424"/>
    <w:rsid w:val="002E00E1"/>
    <w:rsid w:val="002F0647"/>
    <w:rsid w:val="002F1A3E"/>
    <w:rsid w:val="0036261B"/>
    <w:rsid w:val="00385D72"/>
    <w:rsid w:val="003A6DB4"/>
    <w:rsid w:val="003D4413"/>
    <w:rsid w:val="00411FBE"/>
    <w:rsid w:val="00416694"/>
    <w:rsid w:val="00427900"/>
    <w:rsid w:val="00481576"/>
    <w:rsid w:val="00496B03"/>
    <w:rsid w:val="004B6948"/>
    <w:rsid w:val="004C1E64"/>
    <w:rsid w:val="00500906"/>
    <w:rsid w:val="0056350D"/>
    <w:rsid w:val="005837DA"/>
    <w:rsid w:val="00596300"/>
    <w:rsid w:val="005A0A64"/>
    <w:rsid w:val="005E48D6"/>
    <w:rsid w:val="005F5A45"/>
    <w:rsid w:val="005F5C14"/>
    <w:rsid w:val="00626B99"/>
    <w:rsid w:val="006C0D87"/>
    <w:rsid w:val="006E532E"/>
    <w:rsid w:val="006F59B7"/>
    <w:rsid w:val="00705D77"/>
    <w:rsid w:val="007251B4"/>
    <w:rsid w:val="00845DC0"/>
    <w:rsid w:val="0085498C"/>
    <w:rsid w:val="00863838"/>
    <w:rsid w:val="00871837"/>
    <w:rsid w:val="008A3AB3"/>
    <w:rsid w:val="008A5A2E"/>
    <w:rsid w:val="008C74FE"/>
    <w:rsid w:val="008E6834"/>
    <w:rsid w:val="008F5592"/>
    <w:rsid w:val="008F619C"/>
    <w:rsid w:val="00912E88"/>
    <w:rsid w:val="009336EB"/>
    <w:rsid w:val="00946ADD"/>
    <w:rsid w:val="00965337"/>
    <w:rsid w:val="0097661E"/>
    <w:rsid w:val="00A932F7"/>
    <w:rsid w:val="00A93B0A"/>
    <w:rsid w:val="00AB358E"/>
    <w:rsid w:val="00AF61DB"/>
    <w:rsid w:val="00B00006"/>
    <w:rsid w:val="00B626DD"/>
    <w:rsid w:val="00B76CFB"/>
    <w:rsid w:val="00BA0B4F"/>
    <w:rsid w:val="00BA771C"/>
    <w:rsid w:val="00C02837"/>
    <w:rsid w:val="00C7570F"/>
    <w:rsid w:val="00CC2739"/>
    <w:rsid w:val="00CC4A06"/>
    <w:rsid w:val="00CF1230"/>
    <w:rsid w:val="00D12863"/>
    <w:rsid w:val="00D2251C"/>
    <w:rsid w:val="00D31B19"/>
    <w:rsid w:val="00D45810"/>
    <w:rsid w:val="00D746AD"/>
    <w:rsid w:val="00D755E2"/>
    <w:rsid w:val="00DA1405"/>
    <w:rsid w:val="00DA3472"/>
    <w:rsid w:val="00DD1F8E"/>
    <w:rsid w:val="00E70940"/>
    <w:rsid w:val="00E7561E"/>
    <w:rsid w:val="00F065D5"/>
    <w:rsid w:val="00F51AF4"/>
    <w:rsid w:val="00F81CDC"/>
    <w:rsid w:val="00FD2FA0"/>
    <w:rsid w:val="00FF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3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C2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81CD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57B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7BEF"/>
  </w:style>
  <w:style w:type="paragraph" w:styleId="Pidipagina">
    <w:name w:val="footer"/>
    <w:basedOn w:val="Normale"/>
    <w:link w:val="PidipaginaCarattere"/>
    <w:uiPriority w:val="99"/>
    <w:semiHidden/>
    <w:unhideWhenUsed/>
    <w:rsid w:val="00257B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57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980A1-FF3B-4F0B-9AD1-59E14747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42</cp:revision>
  <cp:lastPrinted>2014-11-15T19:47:00Z</cp:lastPrinted>
  <dcterms:created xsi:type="dcterms:W3CDTF">2014-11-08T12:56:00Z</dcterms:created>
  <dcterms:modified xsi:type="dcterms:W3CDTF">2014-11-15T19:50:00Z</dcterms:modified>
</cp:coreProperties>
</file>